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C9" w:rsidRPr="00EB5BC9" w:rsidRDefault="00EB5BC9" w:rsidP="00E92EF2">
      <w:pPr>
        <w:jc w:val="center"/>
        <w:rPr>
          <w:rFonts w:ascii="Arial" w:hAnsi="Arial" w:cs="Arial"/>
          <w:b/>
          <w:sz w:val="4"/>
        </w:rPr>
      </w:pPr>
    </w:p>
    <w:p w:rsidR="00702722" w:rsidRDefault="00702722" w:rsidP="000B1505">
      <w:pPr>
        <w:jc w:val="center"/>
        <w:rPr>
          <w:rFonts w:ascii="Arial" w:hAnsi="Arial" w:cs="Arial"/>
          <w:b/>
          <w:color w:val="000000"/>
          <w:sz w:val="4"/>
          <w:szCs w:val="4"/>
        </w:rPr>
      </w:pPr>
    </w:p>
    <w:p w:rsidR="000B1505" w:rsidRDefault="005D6268" w:rsidP="000B1505">
      <w:pPr>
        <w:jc w:val="center"/>
        <w:rPr>
          <w:rFonts w:ascii="Arial" w:hAnsi="Arial" w:cs="Arial"/>
          <w:b/>
          <w:color w:val="000000"/>
          <w:sz w:val="22"/>
          <w:szCs w:val="22"/>
        </w:rPr>
      </w:pPr>
      <w:r w:rsidRPr="00E638B4">
        <w:rPr>
          <w:rFonts w:ascii="Arial" w:hAnsi="Arial" w:cs="Arial"/>
          <w:b/>
          <w:color w:val="000000"/>
          <w:sz w:val="22"/>
          <w:szCs w:val="22"/>
        </w:rPr>
        <w:t>D</w:t>
      </w:r>
      <w:r w:rsidR="00A81C50" w:rsidRPr="00E638B4">
        <w:rPr>
          <w:rFonts w:ascii="Arial" w:hAnsi="Arial" w:cs="Arial"/>
          <w:b/>
          <w:color w:val="000000"/>
          <w:sz w:val="22"/>
          <w:szCs w:val="22"/>
        </w:rPr>
        <w:t>irect Oral Anticoagulants (DOACs</w:t>
      </w:r>
      <w:r w:rsidRPr="00E638B4">
        <w:rPr>
          <w:rFonts w:ascii="Arial" w:hAnsi="Arial" w:cs="Arial"/>
          <w:b/>
          <w:color w:val="000000"/>
          <w:sz w:val="22"/>
          <w:szCs w:val="22"/>
        </w:rPr>
        <w:t xml:space="preserve">) </w:t>
      </w:r>
      <w:r w:rsidR="00EB5BC9" w:rsidRPr="00E638B4">
        <w:rPr>
          <w:rFonts w:ascii="Arial" w:hAnsi="Arial" w:cs="Arial"/>
          <w:b/>
          <w:color w:val="000000"/>
          <w:sz w:val="22"/>
          <w:szCs w:val="22"/>
        </w:rPr>
        <w:t xml:space="preserve">for the acute treatment and secondary prevention </w:t>
      </w:r>
    </w:p>
    <w:p w:rsidR="00EB5BC9" w:rsidRPr="00E638B4" w:rsidRDefault="00EB5BC9" w:rsidP="000B1505">
      <w:pPr>
        <w:jc w:val="center"/>
        <w:rPr>
          <w:rFonts w:ascii="Arial" w:hAnsi="Arial" w:cs="Arial"/>
          <w:b/>
          <w:color w:val="000000"/>
          <w:sz w:val="22"/>
          <w:szCs w:val="22"/>
        </w:rPr>
      </w:pPr>
      <w:r w:rsidRPr="00E638B4">
        <w:rPr>
          <w:rFonts w:ascii="Arial" w:hAnsi="Arial" w:cs="Arial"/>
          <w:b/>
          <w:color w:val="000000"/>
          <w:sz w:val="22"/>
          <w:szCs w:val="22"/>
        </w:rPr>
        <w:t xml:space="preserve">of </w:t>
      </w:r>
      <w:r w:rsidR="005D6268" w:rsidRPr="00E638B4">
        <w:rPr>
          <w:rFonts w:ascii="Arial" w:hAnsi="Arial" w:cs="Arial"/>
          <w:b/>
          <w:color w:val="000000"/>
          <w:sz w:val="22"/>
          <w:szCs w:val="22"/>
        </w:rPr>
        <w:t>venous thromboembolism (</w:t>
      </w:r>
      <w:r w:rsidRPr="00E638B4">
        <w:rPr>
          <w:rFonts w:ascii="Arial" w:hAnsi="Arial" w:cs="Arial"/>
          <w:b/>
          <w:color w:val="000000"/>
          <w:sz w:val="22"/>
          <w:szCs w:val="22"/>
        </w:rPr>
        <w:t>VTE</w:t>
      </w:r>
      <w:r w:rsidR="005D6268" w:rsidRPr="00E638B4">
        <w:rPr>
          <w:rFonts w:ascii="Arial" w:hAnsi="Arial" w:cs="Arial"/>
          <w:b/>
          <w:color w:val="000000"/>
          <w:sz w:val="22"/>
          <w:szCs w:val="22"/>
        </w:rPr>
        <w:t>)</w:t>
      </w:r>
    </w:p>
    <w:p w:rsidR="00537ACE" w:rsidRPr="00E638B4" w:rsidRDefault="00733369" w:rsidP="00EB5BC9">
      <w:pPr>
        <w:jc w:val="center"/>
        <w:rPr>
          <w:rFonts w:ascii="Arial" w:hAnsi="Arial" w:cs="Arial"/>
          <w:b/>
          <w:color w:val="000000"/>
          <w:sz w:val="18"/>
          <w:szCs w:val="18"/>
        </w:rPr>
      </w:pPr>
      <w:r w:rsidRPr="00E638B4">
        <w:rPr>
          <w:rFonts w:ascii="Arial" w:hAnsi="Arial" w:cs="Arial"/>
          <w:color w:val="000000"/>
          <w:sz w:val="18"/>
          <w:szCs w:val="18"/>
        </w:rPr>
        <w:t>(Pulmonary embolism (PE) and deep vein thrombosis (DVT))</w:t>
      </w:r>
    </w:p>
    <w:p w:rsidR="00423BCC" w:rsidRPr="00ED241D" w:rsidRDefault="00423BCC" w:rsidP="00EB5BC9">
      <w:pPr>
        <w:jc w:val="center"/>
        <w:rPr>
          <w:rFonts w:ascii="Arial" w:hAnsi="Arial" w:cs="Arial"/>
          <w:b/>
          <w:color w:val="000000"/>
          <w:sz w:val="4"/>
          <w:szCs w:val="4"/>
        </w:rPr>
      </w:pPr>
    </w:p>
    <w:p w:rsidR="00EB5BC9" w:rsidRPr="00E638B4" w:rsidRDefault="00EB5BC9" w:rsidP="00EB5BC9">
      <w:pPr>
        <w:jc w:val="center"/>
        <w:rPr>
          <w:rFonts w:ascii="Arial" w:hAnsi="Arial" w:cs="Arial"/>
          <w:b/>
          <w:color w:val="000000"/>
          <w:sz w:val="22"/>
          <w:szCs w:val="22"/>
        </w:rPr>
      </w:pPr>
      <w:r w:rsidRPr="00E638B4">
        <w:rPr>
          <w:rFonts w:ascii="Arial" w:hAnsi="Arial" w:cs="Arial"/>
          <w:b/>
          <w:color w:val="000000"/>
          <w:sz w:val="22"/>
          <w:szCs w:val="22"/>
        </w:rPr>
        <w:t>Transfer of Prescribing Responsibility</w:t>
      </w:r>
      <w:r w:rsidR="00E638B4">
        <w:rPr>
          <w:rFonts w:ascii="Arial" w:hAnsi="Arial" w:cs="Arial"/>
          <w:b/>
          <w:color w:val="000000"/>
          <w:sz w:val="22"/>
          <w:szCs w:val="22"/>
        </w:rPr>
        <w:t xml:space="preserve"> </w:t>
      </w:r>
    </w:p>
    <w:p w:rsidR="00EB5BC9" w:rsidRPr="00EB5BC9" w:rsidRDefault="00EB5BC9" w:rsidP="00EB5BC9">
      <w:pPr>
        <w:rPr>
          <w:b/>
          <w:sz w:val="6"/>
          <w:lang w:val="en-AU"/>
        </w:rPr>
      </w:pPr>
    </w:p>
    <w:tbl>
      <w:tblPr>
        <w:tblW w:w="113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6472"/>
      </w:tblGrid>
      <w:tr w:rsidR="00EB5BC9" w:rsidRPr="0043675B" w:rsidTr="00CC3DE6">
        <w:trPr>
          <w:trHeight w:val="955"/>
        </w:trPr>
        <w:tc>
          <w:tcPr>
            <w:tcW w:w="11330" w:type="dxa"/>
            <w:gridSpan w:val="2"/>
            <w:tcBorders>
              <w:top w:val="single" w:sz="12" w:space="0" w:color="auto"/>
              <w:left w:val="single" w:sz="12" w:space="0" w:color="auto"/>
              <w:bottom w:val="single" w:sz="2" w:space="0" w:color="auto"/>
              <w:right w:val="single" w:sz="12" w:space="0" w:color="auto"/>
            </w:tcBorders>
          </w:tcPr>
          <w:p w:rsidR="00EB5BC9" w:rsidRDefault="00EB5BC9" w:rsidP="00EB5BC9">
            <w:pPr>
              <w:rPr>
                <w:rFonts w:ascii="Arial" w:hAnsi="Arial" w:cs="Arial"/>
                <w:b/>
                <w:bCs/>
                <w:sz w:val="22"/>
                <w:lang w:val="en-AU"/>
              </w:rPr>
            </w:pPr>
            <w:r w:rsidRPr="00EB5BC9">
              <w:rPr>
                <w:rFonts w:ascii="Arial" w:hAnsi="Arial" w:cs="Arial"/>
                <w:b/>
                <w:bCs/>
                <w:sz w:val="22"/>
                <w:lang w:val="en-AU"/>
              </w:rPr>
              <w:t xml:space="preserve">Patient Details:   </w:t>
            </w:r>
          </w:p>
          <w:p w:rsidR="00EB5BC9" w:rsidRPr="000B1505" w:rsidRDefault="00EB5BC9" w:rsidP="00EB5BC9">
            <w:pPr>
              <w:rPr>
                <w:rFonts w:ascii="Arial" w:hAnsi="Arial" w:cs="Arial"/>
                <w:b/>
                <w:bCs/>
                <w:sz w:val="4"/>
                <w:szCs w:val="4"/>
                <w:lang w:val="en-AU"/>
              </w:rPr>
            </w:pPr>
          </w:p>
          <w:p w:rsidR="00EB5BC9" w:rsidRPr="00EB5BC9" w:rsidRDefault="00B75AE8" w:rsidP="00EB5BC9">
            <w:pPr>
              <w:tabs>
                <w:tab w:val="left" w:pos="9260"/>
              </w:tabs>
              <w:rPr>
                <w:rFonts w:ascii="Arial" w:hAnsi="Arial" w:cs="Arial"/>
                <w:b/>
                <w:sz w:val="18"/>
                <w:szCs w:val="20"/>
                <w:lang w:val="en-AU"/>
              </w:rPr>
            </w:pPr>
            <w:r>
              <w:rPr>
                <w:rFonts w:ascii="Arial" w:hAnsi="Arial" w:cs="Arial"/>
                <w:b/>
                <w:bCs/>
                <w:sz w:val="20"/>
                <w:lang w:val="en-AU"/>
              </w:rPr>
              <w:t>N</w:t>
            </w:r>
            <w:r w:rsidR="00054B64">
              <w:rPr>
                <w:rFonts w:ascii="Arial" w:hAnsi="Arial" w:cs="Arial"/>
                <w:b/>
                <w:bCs/>
                <w:sz w:val="20"/>
                <w:lang w:val="en-AU"/>
              </w:rPr>
              <w:t>ame</w:t>
            </w:r>
            <w:r w:rsidR="008730EF">
              <w:rPr>
                <w:rFonts w:ascii="Arial" w:hAnsi="Arial" w:cs="Arial"/>
                <w:b/>
                <w:bCs/>
                <w:sz w:val="20"/>
                <w:lang w:val="en-AU"/>
              </w:rPr>
              <w:t>:</w:t>
            </w:r>
            <w:r w:rsidR="00EB5BC9" w:rsidRPr="00EB5BC9">
              <w:rPr>
                <w:rFonts w:ascii="Arial" w:hAnsi="Arial" w:cs="Arial"/>
                <w:b/>
                <w:bCs/>
                <w:sz w:val="20"/>
                <w:lang w:val="en-AU"/>
              </w:rPr>
              <w:t>..</w:t>
            </w:r>
            <w:r w:rsidR="00D60901" w:rsidRPr="00D60901">
              <w:rPr>
                <w:rFonts w:asciiTheme="minorHAnsi" w:hAnsiTheme="minorHAnsi" w:cs="Arial"/>
                <w:bCs/>
                <w:sz w:val="20"/>
                <w:lang w:val="en-AU"/>
              </w:rPr>
              <w:fldChar w:fldCharType="begin">
                <w:ffData>
                  <w:name w:val="Text1"/>
                  <w:enabled/>
                  <w:calcOnExit w:val="0"/>
                  <w:textInput/>
                </w:ffData>
              </w:fldChar>
            </w:r>
            <w:bookmarkStart w:id="0" w:name="Text1"/>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bookmarkEnd w:id="0"/>
            <w:r w:rsidR="00EB5BC9" w:rsidRPr="00EB5BC9">
              <w:rPr>
                <w:rFonts w:ascii="Arial" w:hAnsi="Arial" w:cs="Arial"/>
                <w:b/>
                <w:bCs/>
                <w:sz w:val="20"/>
                <w:lang w:val="en-AU"/>
              </w:rPr>
              <w:t>....................</w:t>
            </w:r>
            <w:r w:rsidR="00054B64">
              <w:rPr>
                <w:rFonts w:ascii="Arial" w:hAnsi="Arial" w:cs="Arial"/>
                <w:b/>
                <w:bCs/>
                <w:sz w:val="20"/>
                <w:lang w:val="en-AU"/>
              </w:rPr>
              <w:t>...........................</w:t>
            </w:r>
            <w:r>
              <w:rPr>
                <w:rFonts w:ascii="Arial" w:hAnsi="Arial" w:cs="Arial"/>
                <w:b/>
                <w:bCs/>
                <w:sz w:val="20"/>
                <w:lang w:val="en-AU"/>
              </w:rPr>
              <w:t>...............</w:t>
            </w:r>
            <w:r w:rsidR="00EB5BC9" w:rsidRPr="00EB5BC9">
              <w:rPr>
                <w:rFonts w:ascii="Arial" w:hAnsi="Arial" w:cs="Arial"/>
                <w:b/>
                <w:bCs/>
                <w:sz w:val="20"/>
                <w:lang w:val="en-AU"/>
              </w:rPr>
              <w:t xml:space="preserve">            </w:t>
            </w:r>
            <w:r w:rsidR="00A46FA6">
              <w:rPr>
                <w:rFonts w:ascii="Arial" w:hAnsi="Arial" w:cs="Arial"/>
                <w:b/>
                <w:bCs/>
                <w:sz w:val="20"/>
                <w:lang w:val="en-AU"/>
              </w:rPr>
              <w:t xml:space="preserve"> </w:t>
            </w:r>
            <w:r>
              <w:rPr>
                <w:rFonts w:ascii="Arial" w:hAnsi="Arial" w:cs="Arial"/>
                <w:b/>
                <w:bCs/>
                <w:sz w:val="20"/>
                <w:lang w:val="en-AU"/>
              </w:rPr>
              <w:t xml:space="preserve"> </w:t>
            </w:r>
            <w:r w:rsidR="00EB5BC9" w:rsidRPr="00EB5BC9">
              <w:rPr>
                <w:rFonts w:ascii="Arial" w:hAnsi="Arial" w:cs="Arial"/>
                <w:b/>
                <w:bCs/>
                <w:sz w:val="20"/>
                <w:lang w:val="en-AU"/>
              </w:rPr>
              <w:t>DOB</w:t>
            </w:r>
            <w:r w:rsidR="00EB5BC9" w:rsidRPr="00EB5BC9">
              <w:rPr>
                <w:rFonts w:ascii="Arial" w:hAnsi="Arial" w:cs="Arial"/>
                <w:b/>
                <w:sz w:val="16"/>
                <w:szCs w:val="20"/>
                <w:lang w:val="en-AU"/>
              </w:rPr>
              <w:t xml:space="preserve">: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00EB5BC9" w:rsidRPr="00EB5BC9">
              <w:rPr>
                <w:rFonts w:ascii="Arial" w:hAnsi="Arial" w:cs="Arial"/>
                <w:b/>
                <w:sz w:val="16"/>
                <w:szCs w:val="20"/>
                <w:lang w:val="en-AU"/>
              </w:rPr>
              <w:t>/</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00EB5BC9" w:rsidRPr="00EB5BC9">
              <w:rPr>
                <w:rFonts w:ascii="Arial" w:hAnsi="Arial" w:cs="Arial"/>
                <w:b/>
                <w:sz w:val="16"/>
                <w:szCs w:val="20"/>
                <w:lang w:val="en-AU"/>
              </w:rPr>
              <w:t>/</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00EB5BC9" w:rsidRPr="00EB5BC9">
              <w:rPr>
                <w:rFonts w:ascii="Arial" w:hAnsi="Arial" w:cs="Arial"/>
                <w:b/>
                <w:sz w:val="18"/>
                <w:szCs w:val="20"/>
                <w:lang w:val="en-AU"/>
              </w:rPr>
              <w:tab/>
            </w:r>
          </w:p>
          <w:p w:rsidR="00EB5BC9" w:rsidRPr="00EB5BC9" w:rsidRDefault="00EB5BC9" w:rsidP="00EB5BC9">
            <w:pPr>
              <w:tabs>
                <w:tab w:val="left" w:pos="9260"/>
              </w:tabs>
              <w:rPr>
                <w:rFonts w:ascii="Arial" w:hAnsi="Arial" w:cs="Arial"/>
                <w:b/>
                <w:sz w:val="10"/>
                <w:szCs w:val="20"/>
                <w:lang w:val="en-AU"/>
              </w:rPr>
            </w:pPr>
          </w:p>
          <w:p w:rsidR="00EB5BC9" w:rsidRPr="00A46FA6" w:rsidRDefault="00EB5BC9" w:rsidP="00EB5BC9">
            <w:pPr>
              <w:tabs>
                <w:tab w:val="left" w:pos="9260"/>
              </w:tabs>
              <w:rPr>
                <w:rFonts w:ascii="Arial" w:hAnsi="Arial" w:cs="Arial"/>
                <w:b/>
                <w:sz w:val="20"/>
                <w:szCs w:val="20"/>
                <w:lang w:val="en-AU"/>
              </w:rPr>
            </w:pPr>
            <w:r w:rsidRPr="00A46FA6">
              <w:rPr>
                <w:rFonts w:ascii="Arial" w:hAnsi="Arial" w:cs="Arial"/>
                <w:b/>
                <w:sz w:val="20"/>
                <w:szCs w:val="20"/>
                <w:lang w:val="en-AU"/>
              </w:rPr>
              <w:t>Hospital Numb</w:t>
            </w:r>
            <w:r w:rsidR="00054B64">
              <w:rPr>
                <w:rFonts w:ascii="Arial" w:hAnsi="Arial" w:cs="Arial"/>
                <w:b/>
                <w:sz w:val="20"/>
                <w:szCs w:val="20"/>
                <w:lang w:val="en-AU"/>
              </w:rPr>
              <w:t>er:</w:t>
            </w:r>
            <w:r w:rsidR="00D60901">
              <w:rPr>
                <w:rFonts w:ascii="Arial" w:hAnsi="Arial" w:cs="Arial"/>
                <w:b/>
                <w:sz w:val="20"/>
                <w:szCs w:val="20"/>
                <w:lang w:val="en-AU"/>
              </w:rPr>
              <w:t xml:space="preserve">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00054B64">
              <w:rPr>
                <w:rFonts w:ascii="Arial" w:hAnsi="Arial" w:cs="Arial"/>
                <w:b/>
                <w:sz w:val="20"/>
                <w:szCs w:val="20"/>
                <w:lang w:val="en-AU"/>
              </w:rPr>
              <w:t xml:space="preserve">………………………              </w:t>
            </w:r>
            <w:r w:rsidRPr="00A46FA6">
              <w:rPr>
                <w:rFonts w:ascii="Arial" w:hAnsi="Arial" w:cs="Arial"/>
                <w:b/>
                <w:sz w:val="20"/>
                <w:szCs w:val="20"/>
                <w:lang w:val="en-AU"/>
              </w:rPr>
              <w:t>Address:</w:t>
            </w:r>
            <w:r w:rsidR="00D60901">
              <w:rPr>
                <w:rFonts w:ascii="Arial" w:hAnsi="Arial" w:cs="Arial"/>
                <w:b/>
                <w:sz w:val="20"/>
                <w:szCs w:val="20"/>
                <w:lang w:val="en-AU"/>
              </w:rPr>
              <w:t xml:space="preserve">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bookmarkStart w:id="1" w:name="_GoBack"/>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bookmarkEnd w:id="1"/>
            <w:r w:rsidR="00D60901" w:rsidRPr="00D60901">
              <w:rPr>
                <w:rFonts w:asciiTheme="minorHAnsi" w:hAnsiTheme="minorHAnsi" w:cs="Arial"/>
                <w:bCs/>
                <w:sz w:val="20"/>
                <w:lang w:val="en-AU"/>
              </w:rPr>
              <w:fldChar w:fldCharType="end"/>
            </w:r>
            <w:r w:rsidRPr="00A46FA6">
              <w:rPr>
                <w:rFonts w:ascii="Arial" w:hAnsi="Arial" w:cs="Arial"/>
                <w:b/>
                <w:sz w:val="20"/>
                <w:szCs w:val="20"/>
                <w:lang w:val="en-AU"/>
              </w:rPr>
              <w:t>………………………………………………</w:t>
            </w:r>
            <w:r w:rsidR="00054B64">
              <w:rPr>
                <w:rFonts w:ascii="Arial" w:hAnsi="Arial" w:cs="Arial"/>
                <w:b/>
                <w:sz w:val="20"/>
                <w:szCs w:val="20"/>
                <w:lang w:val="en-AU"/>
              </w:rPr>
              <w:t>…………..</w:t>
            </w:r>
          </w:p>
          <w:p w:rsidR="00AB258A" w:rsidRPr="00FB418C" w:rsidRDefault="00AB258A" w:rsidP="00EB5BC9">
            <w:pPr>
              <w:tabs>
                <w:tab w:val="left" w:pos="9260"/>
              </w:tabs>
              <w:rPr>
                <w:rFonts w:ascii="Arial" w:hAnsi="Arial" w:cs="Arial"/>
                <w:b/>
                <w:sz w:val="10"/>
                <w:szCs w:val="10"/>
                <w:lang w:val="en-AU"/>
              </w:rPr>
            </w:pPr>
          </w:p>
          <w:p w:rsidR="00234649" w:rsidRPr="00054B64" w:rsidRDefault="00234649" w:rsidP="00D60901">
            <w:pPr>
              <w:tabs>
                <w:tab w:val="left" w:pos="9260"/>
              </w:tabs>
              <w:rPr>
                <w:rFonts w:ascii="Arial" w:hAnsi="Arial" w:cs="Arial"/>
                <w:b/>
                <w:sz w:val="20"/>
                <w:szCs w:val="20"/>
                <w:lang w:val="en-AU"/>
              </w:rPr>
            </w:pPr>
            <w:r w:rsidRPr="00A46FA6">
              <w:rPr>
                <w:rFonts w:ascii="Arial" w:hAnsi="Arial" w:cs="Arial"/>
                <w:b/>
                <w:sz w:val="20"/>
                <w:szCs w:val="20"/>
                <w:lang w:val="en-AU"/>
              </w:rPr>
              <w:t>NHS Number</w:t>
            </w:r>
            <w:r w:rsidR="008730EF" w:rsidRPr="00A46FA6">
              <w:rPr>
                <w:rFonts w:ascii="Arial" w:hAnsi="Arial" w:cs="Arial"/>
                <w:b/>
                <w:sz w:val="20"/>
                <w:szCs w:val="20"/>
                <w:lang w:val="en-AU"/>
              </w:rPr>
              <w:t>:</w:t>
            </w:r>
            <w:r>
              <w:rPr>
                <w:rFonts w:ascii="Arial" w:hAnsi="Arial" w:cs="Arial"/>
                <w:b/>
                <w:sz w:val="18"/>
                <w:szCs w:val="20"/>
                <w:lang w:val="en-AU"/>
              </w:rPr>
              <w:t xml:space="preserve">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Pr>
                <w:rFonts w:ascii="Arial" w:hAnsi="Arial" w:cs="Arial"/>
                <w:b/>
                <w:sz w:val="18"/>
                <w:szCs w:val="20"/>
                <w:lang w:val="en-AU"/>
              </w:rPr>
              <w:t>……………………………</w:t>
            </w:r>
            <w:r w:rsidR="00B75AE8">
              <w:rPr>
                <w:rFonts w:ascii="Arial" w:hAnsi="Arial" w:cs="Arial"/>
                <w:b/>
                <w:sz w:val="18"/>
                <w:szCs w:val="20"/>
                <w:lang w:val="en-AU"/>
              </w:rPr>
              <w:t>…….</w:t>
            </w:r>
            <w:r w:rsidR="00A46FA6">
              <w:rPr>
                <w:rFonts w:ascii="Arial" w:hAnsi="Arial" w:cs="Arial"/>
                <w:b/>
                <w:sz w:val="18"/>
                <w:szCs w:val="20"/>
                <w:lang w:val="en-AU"/>
              </w:rPr>
              <w:t xml:space="preserve">               </w:t>
            </w:r>
            <w:r w:rsidR="00054B64">
              <w:rPr>
                <w:rFonts w:ascii="Arial" w:hAnsi="Arial" w:cs="Arial"/>
                <w:b/>
                <w:sz w:val="18"/>
                <w:szCs w:val="20"/>
                <w:lang w:val="en-AU"/>
              </w:rPr>
              <w:t xml:space="preserve">  ……………………………………………………………………………………..</w:t>
            </w:r>
          </w:p>
        </w:tc>
      </w:tr>
      <w:tr w:rsidR="00EB5BC9" w:rsidRPr="0043675B" w:rsidTr="00CC3DE6">
        <w:trPr>
          <w:trHeight w:val="1561"/>
        </w:trPr>
        <w:tc>
          <w:tcPr>
            <w:tcW w:w="4858" w:type="dxa"/>
            <w:tcBorders>
              <w:top w:val="single" w:sz="2" w:space="0" w:color="auto"/>
              <w:left w:val="single" w:sz="12" w:space="0" w:color="auto"/>
              <w:bottom w:val="single" w:sz="2" w:space="0" w:color="auto"/>
              <w:right w:val="single" w:sz="2" w:space="0" w:color="auto"/>
            </w:tcBorders>
          </w:tcPr>
          <w:p w:rsidR="00EB5BC9" w:rsidRPr="0002735E" w:rsidRDefault="00EB5BC9" w:rsidP="00EB5BC9">
            <w:pPr>
              <w:rPr>
                <w:rFonts w:ascii="Arial" w:hAnsi="Arial" w:cs="Arial"/>
                <w:b/>
                <w:bCs/>
                <w:sz w:val="20"/>
                <w:szCs w:val="20"/>
                <w:lang w:val="en-AU"/>
              </w:rPr>
            </w:pPr>
            <w:r w:rsidRPr="0002735E">
              <w:rPr>
                <w:rFonts w:ascii="Arial" w:hAnsi="Arial" w:cs="Arial"/>
                <w:b/>
                <w:bCs/>
                <w:sz w:val="20"/>
                <w:szCs w:val="20"/>
                <w:lang w:val="en-AU"/>
              </w:rPr>
              <w:t>GP Practice Details:</w:t>
            </w:r>
          </w:p>
          <w:p w:rsidR="00EB5BC9" w:rsidRPr="000B1505" w:rsidRDefault="00EB5BC9" w:rsidP="00EB5BC9">
            <w:pPr>
              <w:rPr>
                <w:rFonts w:ascii="Arial" w:hAnsi="Arial" w:cs="Arial"/>
                <w:bCs/>
                <w:sz w:val="4"/>
                <w:szCs w:val="4"/>
                <w:lang w:val="en-AU"/>
              </w:rPr>
            </w:pPr>
          </w:p>
          <w:p w:rsidR="00EB5BC9" w:rsidRPr="0002735E" w:rsidRDefault="00054B64" w:rsidP="00EB5BC9">
            <w:pPr>
              <w:rPr>
                <w:rFonts w:ascii="Arial" w:hAnsi="Arial" w:cs="Arial"/>
                <w:bCs/>
                <w:sz w:val="20"/>
                <w:szCs w:val="20"/>
                <w:lang w:val="en-AU"/>
              </w:rPr>
            </w:pPr>
            <w:r>
              <w:rPr>
                <w:rFonts w:ascii="Arial" w:hAnsi="Arial" w:cs="Arial"/>
                <w:bCs/>
                <w:sz w:val="20"/>
                <w:szCs w:val="20"/>
                <w:lang w:val="en-AU"/>
              </w:rPr>
              <w:t>Name</w:t>
            </w:r>
            <w:r w:rsidR="00EB5BC9" w:rsidRPr="0002735E">
              <w:rPr>
                <w:rFonts w:ascii="Arial" w:hAnsi="Arial" w:cs="Arial"/>
                <w:bCs/>
                <w:sz w:val="20"/>
                <w:szCs w:val="20"/>
                <w:lang w:val="en-AU"/>
              </w:rPr>
              <w:t xml:space="preserve">: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00EB5BC9" w:rsidRPr="0002735E">
              <w:rPr>
                <w:rFonts w:ascii="Arial" w:hAnsi="Arial" w:cs="Arial"/>
                <w:bCs/>
                <w:sz w:val="20"/>
                <w:szCs w:val="20"/>
                <w:lang w:val="en-AU"/>
              </w:rPr>
              <w:t>………………………………………</w:t>
            </w:r>
          </w:p>
          <w:p w:rsidR="00EB5BC9" w:rsidRPr="0002735E" w:rsidRDefault="00EB5BC9" w:rsidP="00EB5BC9">
            <w:pPr>
              <w:rPr>
                <w:rFonts w:ascii="Arial" w:hAnsi="Arial" w:cs="Arial"/>
                <w:bCs/>
                <w:sz w:val="20"/>
                <w:szCs w:val="20"/>
                <w:lang w:val="en-AU"/>
              </w:rPr>
            </w:pPr>
            <w:r w:rsidRPr="0002735E">
              <w:rPr>
                <w:rFonts w:ascii="Arial" w:hAnsi="Arial" w:cs="Arial"/>
                <w:bCs/>
                <w:sz w:val="20"/>
                <w:szCs w:val="20"/>
                <w:lang w:val="en-AU"/>
              </w:rPr>
              <w:t>Address:</w:t>
            </w:r>
            <w:r w:rsidR="00D60901">
              <w:rPr>
                <w:rFonts w:ascii="Arial" w:hAnsi="Arial" w:cs="Arial"/>
                <w:bCs/>
                <w:sz w:val="20"/>
                <w:szCs w:val="20"/>
                <w:lang w:val="en-AU"/>
              </w:rPr>
              <w:t xml:space="preserve">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Pr="0002735E">
              <w:rPr>
                <w:rFonts w:ascii="Arial" w:hAnsi="Arial" w:cs="Arial"/>
                <w:bCs/>
                <w:sz w:val="20"/>
                <w:szCs w:val="20"/>
                <w:lang w:val="en-AU"/>
              </w:rPr>
              <w:t xml:space="preserve"> ……………………………………</w:t>
            </w:r>
          </w:p>
          <w:p w:rsidR="00EB5BC9" w:rsidRPr="0002735E" w:rsidRDefault="00EB5BC9" w:rsidP="00EB5BC9">
            <w:pPr>
              <w:rPr>
                <w:rFonts w:ascii="Arial" w:hAnsi="Arial" w:cs="Arial"/>
                <w:bCs/>
                <w:sz w:val="20"/>
                <w:szCs w:val="20"/>
                <w:lang w:val="en-AU"/>
              </w:rPr>
            </w:pPr>
            <w:r w:rsidRPr="0002735E">
              <w:rPr>
                <w:rFonts w:ascii="Arial" w:hAnsi="Arial" w:cs="Arial"/>
                <w:bCs/>
                <w:sz w:val="20"/>
                <w:szCs w:val="20"/>
                <w:lang w:val="en-AU"/>
              </w:rPr>
              <w:t xml:space="preserve">Tel no: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Pr="0002735E">
              <w:rPr>
                <w:rFonts w:ascii="Arial" w:hAnsi="Arial" w:cs="Arial"/>
                <w:bCs/>
                <w:sz w:val="20"/>
                <w:szCs w:val="20"/>
                <w:lang w:val="en-AU"/>
              </w:rPr>
              <w:t>………………………………………</w:t>
            </w:r>
          </w:p>
          <w:p w:rsidR="00EB5BC9" w:rsidRPr="0002735E" w:rsidRDefault="001B1091" w:rsidP="00EB5BC9">
            <w:pPr>
              <w:rPr>
                <w:rFonts w:ascii="Arial" w:hAnsi="Arial" w:cs="Arial"/>
                <w:bCs/>
                <w:sz w:val="20"/>
                <w:szCs w:val="20"/>
                <w:lang w:val="en-AU"/>
              </w:rPr>
            </w:pPr>
            <w:r>
              <w:rPr>
                <w:rFonts w:ascii="Arial" w:hAnsi="Arial" w:cs="Arial"/>
                <w:bCs/>
                <w:sz w:val="20"/>
                <w:szCs w:val="20"/>
                <w:lang w:val="en-AU"/>
              </w:rPr>
              <w:t xml:space="preserve">Fax no: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Pr>
                <w:rFonts w:ascii="Arial" w:hAnsi="Arial" w:cs="Arial"/>
                <w:bCs/>
                <w:sz w:val="20"/>
                <w:szCs w:val="20"/>
                <w:lang w:val="en-AU"/>
              </w:rPr>
              <w:t>……………………………………..</w:t>
            </w:r>
          </w:p>
          <w:p w:rsidR="00EB5BC9" w:rsidRPr="0002735E" w:rsidRDefault="00EB5BC9" w:rsidP="00EB5BC9">
            <w:pPr>
              <w:rPr>
                <w:rFonts w:ascii="Arial" w:hAnsi="Arial" w:cs="Arial"/>
                <w:b/>
                <w:bCs/>
                <w:sz w:val="20"/>
                <w:szCs w:val="20"/>
                <w:lang w:val="en-AU"/>
              </w:rPr>
            </w:pPr>
            <w:r w:rsidRPr="0002735E">
              <w:rPr>
                <w:rFonts w:ascii="Arial" w:hAnsi="Arial" w:cs="Arial"/>
                <w:bCs/>
                <w:sz w:val="20"/>
                <w:szCs w:val="20"/>
                <w:lang w:val="en-AU"/>
              </w:rPr>
              <w:t>NHS.net e-mail: ……………………………</w:t>
            </w:r>
          </w:p>
        </w:tc>
        <w:tc>
          <w:tcPr>
            <w:tcW w:w="6472" w:type="dxa"/>
            <w:tcBorders>
              <w:top w:val="single" w:sz="2" w:space="0" w:color="auto"/>
              <w:left w:val="single" w:sz="2" w:space="0" w:color="auto"/>
              <w:bottom w:val="single" w:sz="2" w:space="0" w:color="auto"/>
              <w:right w:val="single" w:sz="12" w:space="0" w:color="auto"/>
            </w:tcBorders>
          </w:tcPr>
          <w:p w:rsidR="00EB5BC9" w:rsidRPr="0002735E" w:rsidRDefault="00EB5BC9" w:rsidP="00EB5BC9">
            <w:pPr>
              <w:rPr>
                <w:rFonts w:ascii="Arial" w:hAnsi="Arial" w:cs="Arial"/>
                <w:b/>
                <w:sz w:val="20"/>
                <w:szCs w:val="20"/>
                <w:lang w:val="en-AU"/>
              </w:rPr>
            </w:pPr>
            <w:r w:rsidRPr="0002735E">
              <w:rPr>
                <w:rFonts w:ascii="Arial" w:hAnsi="Arial" w:cs="Arial"/>
                <w:b/>
                <w:sz w:val="20"/>
                <w:szCs w:val="20"/>
                <w:lang w:val="en-AU"/>
              </w:rPr>
              <w:t>Consultant Details:</w:t>
            </w:r>
          </w:p>
          <w:p w:rsidR="00EB5BC9" w:rsidRPr="008747A6" w:rsidRDefault="00EB5BC9" w:rsidP="00EB5BC9">
            <w:pPr>
              <w:rPr>
                <w:rFonts w:ascii="Arial" w:hAnsi="Arial" w:cs="Arial"/>
                <w:sz w:val="4"/>
                <w:szCs w:val="4"/>
                <w:lang w:val="en-AU"/>
              </w:rPr>
            </w:pP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Consultant Name:</w:t>
            </w:r>
            <w:r w:rsidR="00D60901">
              <w:rPr>
                <w:rFonts w:ascii="Arial" w:hAnsi="Arial" w:cs="Arial"/>
                <w:sz w:val="20"/>
                <w:szCs w:val="20"/>
                <w:lang w:val="en-AU"/>
              </w:rPr>
              <w:t xml:space="preserve">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002B7678" w:rsidRPr="0002735E">
              <w:rPr>
                <w:rFonts w:ascii="Arial" w:hAnsi="Arial" w:cs="Arial"/>
                <w:sz w:val="20"/>
                <w:szCs w:val="20"/>
                <w:lang w:val="en-AU"/>
              </w:rPr>
              <w:t>.......................................................</w:t>
            </w:r>
            <w:r w:rsidR="001B1091">
              <w:rPr>
                <w:rFonts w:ascii="Arial" w:hAnsi="Arial" w:cs="Arial"/>
                <w:sz w:val="20"/>
                <w:szCs w:val="20"/>
                <w:lang w:val="en-AU"/>
              </w:rPr>
              <w:t>.......</w:t>
            </w:r>
          </w:p>
          <w:p w:rsidR="002B7678" w:rsidRPr="0002735E" w:rsidRDefault="004051BB" w:rsidP="00EB5BC9">
            <w:pPr>
              <w:rPr>
                <w:rFonts w:ascii="Arial" w:hAnsi="Arial" w:cs="Arial"/>
                <w:sz w:val="20"/>
                <w:szCs w:val="20"/>
                <w:lang w:val="en-AU"/>
              </w:rPr>
            </w:pPr>
            <w:r w:rsidRPr="0002735E">
              <w:rPr>
                <w:rFonts w:ascii="Arial" w:hAnsi="Arial" w:cs="Arial"/>
                <w:sz w:val="20"/>
                <w:szCs w:val="20"/>
                <w:lang w:val="en-AU"/>
              </w:rPr>
              <w:t>Organisation</w:t>
            </w:r>
            <w:r w:rsidR="002B7678" w:rsidRPr="0002735E">
              <w:rPr>
                <w:rFonts w:ascii="Arial" w:hAnsi="Arial" w:cs="Arial"/>
                <w:sz w:val="20"/>
                <w:szCs w:val="20"/>
                <w:lang w:val="en-AU"/>
              </w:rPr>
              <w:t xml:space="preserve"> Name:</w:t>
            </w:r>
            <w:r w:rsidR="00D60901">
              <w:rPr>
                <w:rFonts w:ascii="Arial" w:hAnsi="Arial" w:cs="Arial"/>
                <w:sz w:val="20"/>
                <w:szCs w:val="20"/>
                <w:lang w:val="en-AU"/>
              </w:rPr>
              <w:t xml:space="preserve">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002B7678" w:rsidRPr="0002735E">
              <w:rPr>
                <w:rFonts w:ascii="Arial" w:hAnsi="Arial" w:cs="Arial"/>
                <w:sz w:val="20"/>
                <w:szCs w:val="20"/>
                <w:lang w:val="en-AU"/>
              </w:rPr>
              <w:t>...........................................................</w:t>
            </w: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Clinic Name:</w:t>
            </w:r>
            <w:r w:rsidR="00D60901">
              <w:rPr>
                <w:rFonts w:ascii="Arial" w:hAnsi="Arial" w:cs="Arial"/>
                <w:sz w:val="20"/>
                <w:szCs w:val="20"/>
                <w:lang w:val="en-AU"/>
              </w:rPr>
              <w:t xml:space="preserve">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Pr="0002735E">
              <w:rPr>
                <w:rFonts w:ascii="Arial" w:hAnsi="Arial" w:cs="Arial"/>
                <w:sz w:val="20"/>
                <w:szCs w:val="20"/>
                <w:lang w:val="en-AU"/>
              </w:rPr>
              <w:t>……………………………………………</w:t>
            </w:r>
            <w:r w:rsidR="001B1091">
              <w:rPr>
                <w:rFonts w:ascii="Arial" w:hAnsi="Arial" w:cs="Arial"/>
                <w:sz w:val="20"/>
                <w:szCs w:val="20"/>
                <w:lang w:val="en-AU"/>
              </w:rPr>
              <w:t>……..</w:t>
            </w: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 xml:space="preserve">Address: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Pr="0002735E">
              <w:rPr>
                <w:rFonts w:ascii="Arial" w:hAnsi="Arial" w:cs="Arial"/>
                <w:sz w:val="20"/>
                <w:szCs w:val="20"/>
                <w:lang w:val="en-AU"/>
              </w:rPr>
              <w:t>……………………………………………</w:t>
            </w:r>
            <w:r w:rsidR="001B1091">
              <w:rPr>
                <w:rFonts w:ascii="Arial" w:hAnsi="Arial" w:cs="Arial"/>
                <w:sz w:val="20"/>
                <w:szCs w:val="20"/>
                <w:lang w:val="en-AU"/>
              </w:rPr>
              <w:t>…………</w:t>
            </w:r>
          </w:p>
          <w:p w:rsidR="00EB5BC9" w:rsidRPr="0002735E" w:rsidRDefault="00EB5BC9" w:rsidP="00EB5BC9">
            <w:pPr>
              <w:rPr>
                <w:rFonts w:ascii="Arial" w:hAnsi="Arial" w:cs="Arial"/>
                <w:sz w:val="20"/>
                <w:szCs w:val="20"/>
                <w:lang w:val="en-AU"/>
              </w:rPr>
            </w:pPr>
            <w:r w:rsidRPr="0002735E">
              <w:rPr>
                <w:rFonts w:ascii="Arial" w:hAnsi="Arial" w:cs="Arial"/>
                <w:sz w:val="20"/>
                <w:szCs w:val="20"/>
                <w:lang w:val="en-AU"/>
              </w:rPr>
              <w:t xml:space="preserve">Tel no: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Pr="0002735E">
              <w:rPr>
                <w:rFonts w:ascii="Arial" w:hAnsi="Arial" w:cs="Arial"/>
                <w:sz w:val="20"/>
                <w:szCs w:val="20"/>
                <w:lang w:val="en-AU"/>
              </w:rPr>
              <w:t>…................................................………</w:t>
            </w:r>
            <w:r w:rsidR="001B1091">
              <w:rPr>
                <w:rFonts w:ascii="Arial" w:hAnsi="Arial" w:cs="Arial"/>
                <w:sz w:val="20"/>
                <w:szCs w:val="20"/>
                <w:lang w:val="en-AU"/>
              </w:rPr>
              <w:t>…………..</w:t>
            </w:r>
          </w:p>
          <w:p w:rsidR="00EB5BC9" w:rsidRPr="0002735E" w:rsidRDefault="00D60901" w:rsidP="00D60901">
            <w:pPr>
              <w:rPr>
                <w:rFonts w:ascii="Arial" w:hAnsi="Arial" w:cs="Arial"/>
                <w:sz w:val="20"/>
                <w:szCs w:val="20"/>
                <w:lang w:val="en-AU"/>
              </w:rPr>
            </w:pPr>
            <w:r>
              <w:rPr>
                <w:rFonts w:ascii="Arial" w:hAnsi="Arial" w:cs="Arial"/>
                <w:sz w:val="20"/>
                <w:szCs w:val="20"/>
                <w:lang w:val="en-AU"/>
              </w:rPr>
              <w:t xml:space="preserve">Fax no: </w:t>
            </w:r>
            <w:r w:rsidRPr="00D60901">
              <w:rPr>
                <w:rFonts w:asciiTheme="minorHAnsi" w:hAnsiTheme="minorHAnsi" w:cs="Arial"/>
                <w:bCs/>
                <w:sz w:val="20"/>
                <w:lang w:val="en-AU"/>
              </w:rPr>
              <w:fldChar w:fldCharType="begin">
                <w:ffData>
                  <w:name w:val="Text1"/>
                  <w:enabled/>
                  <w:calcOnExit w:val="0"/>
                  <w:textInput/>
                </w:ffData>
              </w:fldChar>
            </w:r>
            <w:r w:rsidRPr="00D60901">
              <w:rPr>
                <w:rFonts w:asciiTheme="minorHAnsi" w:hAnsiTheme="minorHAnsi" w:cs="Arial"/>
                <w:bCs/>
                <w:sz w:val="20"/>
                <w:lang w:val="en-AU"/>
              </w:rPr>
              <w:instrText xml:space="preserve"> FORMTEXT </w:instrText>
            </w:r>
            <w:r w:rsidRPr="00D60901">
              <w:rPr>
                <w:rFonts w:asciiTheme="minorHAnsi" w:hAnsiTheme="minorHAnsi" w:cs="Arial"/>
                <w:bCs/>
                <w:sz w:val="20"/>
                <w:lang w:val="en-AU"/>
              </w:rPr>
            </w:r>
            <w:r w:rsidRPr="00D60901">
              <w:rPr>
                <w:rFonts w:asciiTheme="minorHAnsi" w:hAnsiTheme="minorHAnsi" w:cs="Arial"/>
                <w:bCs/>
                <w:sz w:val="20"/>
                <w:lang w:val="en-AU"/>
              </w:rPr>
              <w:fldChar w:fldCharType="separate"/>
            </w:r>
            <w:r w:rsidRPr="00D60901">
              <w:rPr>
                <w:rFonts w:asciiTheme="minorHAnsi" w:hAnsiTheme="minorHAnsi" w:cs="Arial"/>
                <w:bCs/>
                <w:noProof/>
                <w:sz w:val="20"/>
                <w:lang w:val="en-AU"/>
              </w:rPr>
              <w:t> </w:t>
            </w:r>
            <w:r w:rsidRPr="00D60901">
              <w:rPr>
                <w:rFonts w:asciiTheme="minorHAnsi" w:hAnsiTheme="minorHAnsi" w:cs="Arial"/>
                <w:bCs/>
                <w:noProof/>
                <w:sz w:val="20"/>
                <w:lang w:val="en-AU"/>
              </w:rPr>
              <w:t> </w:t>
            </w:r>
            <w:r w:rsidRPr="00D60901">
              <w:rPr>
                <w:rFonts w:asciiTheme="minorHAnsi" w:hAnsiTheme="minorHAnsi" w:cs="Arial"/>
                <w:bCs/>
                <w:noProof/>
                <w:sz w:val="20"/>
                <w:lang w:val="en-AU"/>
              </w:rPr>
              <w:t> </w:t>
            </w:r>
            <w:r w:rsidRPr="00D60901">
              <w:rPr>
                <w:rFonts w:asciiTheme="minorHAnsi" w:hAnsiTheme="minorHAnsi" w:cs="Arial"/>
                <w:bCs/>
                <w:noProof/>
                <w:sz w:val="20"/>
                <w:lang w:val="en-AU"/>
              </w:rPr>
              <w:t> </w:t>
            </w:r>
            <w:r w:rsidRPr="00D60901">
              <w:rPr>
                <w:rFonts w:asciiTheme="minorHAnsi" w:hAnsiTheme="minorHAnsi" w:cs="Arial"/>
                <w:bCs/>
                <w:noProof/>
                <w:sz w:val="20"/>
                <w:lang w:val="en-AU"/>
              </w:rPr>
              <w:t> </w:t>
            </w:r>
            <w:r w:rsidRPr="00D60901">
              <w:rPr>
                <w:rFonts w:asciiTheme="minorHAnsi" w:hAnsiTheme="minorHAnsi" w:cs="Arial"/>
                <w:bCs/>
                <w:sz w:val="20"/>
                <w:lang w:val="en-AU"/>
              </w:rPr>
              <w:fldChar w:fldCharType="end"/>
            </w:r>
            <w:r w:rsidR="00EB5BC9" w:rsidRPr="0002735E">
              <w:rPr>
                <w:rFonts w:ascii="Arial" w:hAnsi="Arial" w:cs="Arial"/>
                <w:sz w:val="20"/>
                <w:szCs w:val="20"/>
                <w:lang w:val="en-AU"/>
              </w:rPr>
              <w:t>……………… NHS.net email:</w:t>
            </w:r>
            <w:r>
              <w:rPr>
                <w:rFonts w:ascii="Arial" w:hAnsi="Arial" w:cs="Arial"/>
                <w:sz w:val="20"/>
                <w:szCs w:val="20"/>
                <w:lang w:val="en-AU"/>
              </w:rPr>
              <w:t xml:space="preserve"> </w:t>
            </w:r>
            <w:r w:rsidRPr="00D60901">
              <w:rPr>
                <w:rFonts w:asciiTheme="minorHAnsi" w:hAnsiTheme="minorHAnsi" w:cs="Arial"/>
                <w:bCs/>
                <w:sz w:val="20"/>
                <w:lang w:val="en-AU"/>
              </w:rPr>
              <w:fldChar w:fldCharType="begin">
                <w:ffData>
                  <w:name w:val="Text1"/>
                  <w:enabled/>
                  <w:calcOnExit w:val="0"/>
                  <w:textInput/>
                </w:ffData>
              </w:fldChar>
            </w:r>
            <w:r w:rsidRPr="00D60901">
              <w:rPr>
                <w:rFonts w:asciiTheme="minorHAnsi" w:hAnsiTheme="minorHAnsi" w:cs="Arial"/>
                <w:bCs/>
                <w:sz w:val="20"/>
                <w:lang w:val="en-AU"/>
              </w:rPr>
              <w:instrText xml:space="preserve"> FORMTEXT </w:instrText>
            </w:r>
            <w:r w:rsidRPr="00D60901">
              <w:rPr>
                <w:rFonts w:asciiTheme="minorHAnsi" w:hAnsiTheme="minorHAnsi" w:cs="Arial"/>
                <w:bCs/>
                <w:sz w:val="20"/>
                <w:lang w:val="en-AU"/>
              </w:rPr>
            </w:r>
            <w:r w:rsidRPr="00D60901">
              <w:rPr>
                <w:rFonts w:asciiTheme="minorHAnsi" w:hAnsiTheme="minorHAnsi" w:cs="Arial"/>
                <w:bCs/>
                <w:sz w:val="20"/>
                <w:lang w:val="en-AU"/>
              </w:rPr>
              <w:fldChar w:fldCharType="separate"/>
            </w:r>
            <w:r w:rsidRPr="00D60901">
              <w:rPr>
                <w:rFonts w:asciiTheme="minorHAnsi" w:hAnsiTheme="minorHAnsi" w:cs="Arial"/>
                <w:bCs/>
                <w:noProof/>
                <w:sz w:val="20"/>
                <w:lang w:val="en-AU"/>
              </w:rPr>
              <w:t> </w:t>
            </w:r>
            <w:r w:rsidRPr="00D60901">
              <w:rPr>
                <w:rFonts w:asciiTheme="minorHAnsi" w:hAnsiTheme="minorHAnsi" w:cs="Arial"/>
                <w:bCs/>
                <w:noProof/>
                <w:sz w:val="20"/>
                <w:lang w:val="en-AU"/>
              </w:rPr>
              <w:t> </w:t>
            </w:r>
            <w:r w:rsidRPr="00D60901">
              <w:rPr>
                <w:rFonts w:asciiTheme="minorHAnsi" w:hAnsiTheme="minorHAnsi" w:cs="Arial"/>
                <w:bCs/>
                <w:noProof/>
                <w:sz w:val="20"/>
                <w:lang w:val="en-AU"/>
              </w:rPr>
              <w:t> </w:t>
            </w:r>
            <w:r w:rsidRPr="00D60901">
              <w:rPr>
                <w:rFonts w:asciiTheme="minorHAnsi" w:hAnsiTheme="minorHAnsi" w:cs="Arial"/>
                <w:bCs/>
                <w:noProof/>
                <w:sz w:val="20"/>
                <w:lang w:val="en-AU"/>
              </w:rPr>
              <w:t> </w:t>
            </w:r>
            <w:r w:rsidRPr="00D60901">
              <w:rPr>
                <w:rFonts w:asciiTheme="minorHAnsi" w:hAnsiTheme="minorHAnsi" w:cs="Arial"/>
                <w:bCs/>
                <w:noProof/>
                <w:sz w:val="20"/>
                <w:lang w:val="en-AU"/>
              </w:rPr>
              <w:t> </w:t>
            </w:r>
            <w:r w:rsidRPr="00D60901">
              <w:rPr>
                <w:rFonts w:asciiTheme="minorHAnsi" w:hAnsiTheme="minorHAnsi" w:cs="Arial"/>
                <w:bCs/>
                <w:sz w:val="20"/>
                <w:lang w:val="en-AU"/>
              </w:rPr>
              <w:fldChar w:fldCharType="end"/>
            </w:r>
            <w:r w:rsidR="00EB5BC9" w:rsidRPr="0002735E">
              <w:rPr>
                <w:rFonts w:ascii="Arial" w:hAnsi="Arial" w:cs="Arial"/>
                <w:sz w:val="20"/>
                <w:szCs w:val="20"/>
                <w:lang w:val="en-AU"/>
              </w:rPr>
              <w:t>………………………</w:t>
            </w:r>
          </w:p>
        </w:tc>
      </w:tr>
      <w:tr w:rsidR="00EB5BC9" w:rsidRPr="0043675B" w:rsidTr="00CC3DE6">
        <w:trPr>
          <w:trHeight w:val="6557"/>
        </w:trPr>
        <w:tc>
          <w:tcPr>
            <w:tcW w:w="11330" w:type="dxa"/>
            <w:gridSpan w:val="2"/>
            <w:tcBorders>
              <w:top w:val="single" w:sz="2" w:space="0" w:color="auto"/>
              <w:left w:val="single" w:sz="12" w:space="0" w:color="auto"/>
              <w:bottom w:val="single" w:sz="2" w:space="0" w:color="auto"/>
              <w:right w:val="single" w:sz="12" w:space="0" w:color="auto"/>
            </w:tcBorders>
          </w:tcPr>
          <w:p w:rsidR="00EB5BC9" w:rsidRPr="00B42989" w:rsidRDefault="00EB5BC9" w:rsidP="00234649">
            <w:pPr>
              <w:autoSpaceDE w:val="0"/>
              <w:autoSpaceDN w:val="0"/>
              <w:adjustRightInd w:val="0"/>
              <w:rPr>
                <w:rFonts w:ascii="Arial" w:hAnsi="Arial" w:cs="Arial"/>
                <w:bCs/>
                <w:sz w:val="4"/>
                <w:szCs w:val="4"/>
              </w:rPr>
            </w:pPr>
          </w:p>
          <w:p w:rsidR="005D6268" w:rsidRPr="009C0E4A" w:rsidRDefault="005D6268" w:rsidP="00234649">
            <w:pPr>
              <w:autoSpaceDE w:val="0"/>
              <w:autoSpaceDN w:val="0"/>
              <w:adjustRightInd w:val="0"/>
              <w:rPr>
                <w:rFonts w:ascii="Arial" w:hAnsi="Arial" w:cs="Arial"/>
                <w:bCs/>
                <w:sz w:val="20"/>
                <w:szCs w:val="20"/>
              </w:rPr>
            </w:pPr>
            <w:r w:rsidRPr="009C0E4A">
              <w:rPr>
                <w:rFonts w:ascii="Arial" w:hAnsi="Arial" w:cs="Arial"/>
                <w:bCs/>
                <w:sz w:val="20"/>
                <w:szCs w:val="20"/>
              </w:rPr>
              <w:t>Dear Dr</w:t>
            </w:r>
            <w:r w:rsidR="00D60901">
              <w:rPr>
                <w:rFonts w:ascii="Arial" w:hAnsi="Arial" w:cs="Arial"/>
                <w:bCs/>
                <w:sz w:val="20"/>
                <w:szCs w:val="20"/>
              </w:rPr>
              <w:t xml:space="preserve">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Pr="009C0E4A">
              <w:rPr>
                <w:rFonts w:ascii="Arial" w:hAnsi="Arial" w:cs="Arial"/>
                <w:bCs/>
                <w:sz w:val="20"/>
                <w:szCs w:val="20"/>
              </w:rPr>
              <w:t>………….</w:t>
            </w:r>
          </w:p>
          <w:p w:rsidR="00537ACE" w:rsidRPr="00C47F1F" w:rsidRDefault="00537ACE" w:rsidP="00234649">
            <w:pPr>
              <w:autoSpaceDE w:val="0"/>
              <w:autoSpaceDN w:val="0"/>
              <w:adjustRightInd w:val="0"/>
              <w:rPr>
                <w:rFonts w:ascii="Arial" w:hAnsi="Arial" w:cs="Arial"/>
                <w:bCs/>
                <w:sz w:val="4"/>
                <w:szCs w:val="4"/>
              </w:rPr>
            </w:pPr>
          </w:p>
          <w:p w:rsidR="0004199E" w:rsidRPr="009C0E4A" w:rsidRDefault="0004199E" w:rsidP="00234649">
            <w:pPr>
              <w:autoSpaceDE w:val="0"/>
              <w:autoSpaceDN w:val="0"/>
              <w:adjustRightInd w:val="0"/>
              <w:rPr>
                <w:rFonts w:ascii="Arial" w:hAnsi="Arial" w:cs="Arial"/>
                <w:sz w:val="20"/>
                <w:szCs w:val="20"/>
              </w:rPr>
            </w:pPr>
            <w:r w:rsidRPr="009C0E4A">
              <w:rPr>
                <w:rFonts w:ascii="Arial" w:hAnsi="Arial" w:cs="Arial"/>
                <w:b/>
                <w:sz w:val="20"/>
                <w:szCs w:val="20"/>
              </w:rPr>
              <w:t>The patient is on a DOAC for:</w:t>
            </w:r>
            <w:r w:rsidRPr="009C0E4A">
              <w:rPr>
                <w:rFonts w:ascii="Arial" w:hAnsi="Arial" w:cs="Arial"/>
                <w:sz w:val="20"/>
                <w:szCs w:val="20"/>
              </w:rPr>
              <w:t xml:space="preserve"> treatment of DVT / treatment of PE / secondary prevention of VTE </w:t>
            </w:r>
            <w:r w:rsidRPr="008D65ED">
              <w:rPr>
                <w:rFonts w:ascii="Arial" w:hAnsi="Arial" w:cs="Arial"/>
                <w:sz w:val="16"/>
                <w:szCs w:val="16"/>
              </w:rPr>
              <w:t>(delete as appropriate)</w:t>
            </w:r>
          </w:p>
          <w:p w:rsidR="005D6268" w:rsidRPr="001F429F" w:rsidRDefault="005D6268" w:rsidP="00234649">
            <w:pPr>
              <w:autoSpaceDE w:val="0"/>
              <w:autoSpaceDN w:val="0"/>
              <w:adjustRightInd w:val="0"/>
              <w:rPr>
                <w:rFonts w:ascii="Arial" w:hAnsi="Arial" w:cs="Arial"/>
                <w:bCs/>
                <w:sz w:val="4"/>
                <w:szCs w:val="4"/>
              </w:rPr>
            </w:pPr>
          </w:p>
          <w:tbl>
            <w:tblPr>
              <w:tblStyle w:val="TableGrid"/>
              <w:tblW w:w="0" w:type="auto"/>
              <w:tblLook w:val="04A0" w:firstRow="1" w:lastRow="0" w:firstColumn="1" w:lastColumn="0" w:noHBand="0" w:noVBand="1"/>
            </w:tblPr>
            <w:tblGrid>
              <w:gridCol w:w="1618"/>
              <w:gridCol w:w="1411"/>
              <w:gridCol w:w="1754"/>
              <w:gridCol w:w="2165"/>
              <w:gridCol w:w="2216"/>
              <w:gridCol w:w="1940"/>
            </w:tblGrid>
            <w:tr w:rsidR="00CC3DE6" w:rsidRPr="009C0E4A" w:rsidTr="00CC3DE6">
              <w:tc>
                <w:tcPr>
                  <w:tcW w:w="1618" w:type="dxa"/>
                </w:tcPr>
                <w:p w:rsidR="00CC3DE6" w:rsidRPr="006D4657" w:rsidRDefault="00B42989" w:rsidP="005D6268">
                  <w:pPr>
                    <w:autoSpaceDE w:val="0"/>
                    <w:autoSpaceDN w:val="0"/>
                    <w:adjustRightInd w:val="0"/>
                    <w:jc w:val="center"/>
                    <w:rPr>
                      <w:rFonts w:ascii="Arial" w:hAnsi="Arial" w:cs="Arial"/>
                      <w:b/>
                      <w:sz w:val="18"/>
                      <w:szCs w:val="18"/>
                    </w:rPr>
                  </w:pPr>
                  <w:r w:rsidRPr="006D4657">
                    <w:rPr>
                      <w:rFonts w:ascii="Arial" w:hAnsi="Arial" w:cs="Arial"/>
                      <w:b/>
                      <w:sz w:val="18"/>
                      <w:szCs w:val="18"/>
                    </w:rPr>
                    <w:t xml:space="preserve">DOAC </w:t>
                  </w:r>
                  <w:r w:rsidR="00CC3DE6" w:rsidRPr="006D4657">
                    <w:rPr>
                      <w:rFonts w:ascii="Arial" w:hAnsi="Arial" w:cs="Arial"/>
                      <w:b/>
                      <w:sz w:val="18"/>
                      <w:szCs w:val="18"/>
                    </w:rPr>
                    <w:t>initiated</w:t>
                  </w:r>
                </w:p>
              </w:tc>
              <w:tc>
                <w:tcPr>
                  <w:tcW w:w="1411" w:type="dxa"/>
                </w:tcPr>
                <w:p w:rsidR="00CC3DE6" w:rsidRPr="006D4657" w:rsidRDefault="00CC3DE6" w:rsidP="005D6268">
                  <w:pPr>
                    <w:autoSpaceDE w:val="0"/>
                    <w:autoSpaceDN w:val="0"/>
                    <w:adjustRightInd w:val="0"/>
                    <w:jc w:val="center"/>
                    <w:rPr>
                      <w:rFonts w:ascii="Arial" w:hAnsi="Arial" w:cs="Arial"/>
                      <w:b/>
                      <w:sz w:val="18"/>
                      <w:szCs w:val="18"/>
                    </w:rPr>
                  </w:pPr>
                  <w:r w:rsidRPr="006D4657">
                    <w:rPr>
                      <w:rFonts w:ascii="Arial" w:hAnsi="Arial" w:cs="Arial"/>
                      <w:b/>
                      <w:sz w:val="18"/>
                      <w:szCs w:val="18"/>
                    </w:rPr>
                    <w:t>Tick selected</w:t>
                  </w:r>
                </w:p>
              </w:tc>
              <w:tc>
                <w:tcPr>
                  <w:tcW w:w="1754" w:type="dxa"/>
                </w:tcPr>
                <w:p w:rsidR="00CC3DE6" w:rsidRPr="006D4657" w:rsidRDefault="00CC3DE6" w:rsidP="005D6268">
                  <w:pPr>
                    <w:autoSpaceDE w:val="0"/>
                    <w:autoSpaceDN w:val="0"/>
                    <w:adjustRightInd w:val="0"/>
                    <w:jc w:val="center"/>
                    <w:rPr>
                      <w:rFonts w:ascii="Arial" w:hAnsi="Arial" w:cs="Arial"/>
                      <w:b/>
                      <w:sz w:val="18"/>
                      <w:szCs w:val="18"/>
                    </w:rPr>
                  </w:pPr>
                  <w:r w:rsidRPr="006D4657">
                    <w:rPr>
                      <w:rFonts w:ascii="Arial" w:hAnsi="Arial" w:cs="Arial"/>
                      <w:b/>
                      <w:sz w:val="18"/>
                      <w:szCs w:val="18"/>
                    </w:rPr>
                    <w:t>Date initiated</w:t>
                  </w:r>
                </w:p>
              </w:tc>
              <w:tc>
                <w:tcPr>
                  <w:tcW w:w="2165" w:type="dxa"/>
                </w:tcPr>
                <w:p w:rsidR="00CC3DE6" w:rsidRPr="006D4657" w:rsidRDefault="00CC3DE6" w:rsidP="005D6268">
                  <w:pPr>
                    <w:autoSpaceDE w:val="0"/>
                    <w:autoSpaceDN w:val="0"/>
                    <w:adjustRightInd w:val="0"/>
                    <w:jc w:val="center"/>
                    <w:rPr>
                      <w:rFonts w:ascii="Arial" w:hAnsi="Arial" w:cs="Arial"/>
                      <w:b/>
                      <w:sz w:val="18"/>
                      <w:szCs w:val="18"/>
                    </w:rPr>
                  </w:pPr>
                  <w:r w:rsidRPr="006D4657">
                    <w:rPr>
                      <w:rFonts w:ascii="Arial" w:hAnsi="Arial" w:cs="Arial"/>
                      <w:b/>
                      <w:sz w:val="18"/>
                      <w:szCs w:val="18"/>
                    </w:rPr>
                    <w:t>Dose on transfer</w:t>
                  </w:r>
                </w:p>
              </w:tc>
              <w:tc>
                <w:tcPr>
                  <w:tcW w:w="2216" w:type="dxa"/>
                </w:tcPr>
                <w:p w:rsidR="00CC3DE6" w:rsidRPr="006D4657" w:rsidRDefault="00CC3DE6" w:rsidP="005D6268">
                  <w:pPr>
                    <w:autoSpaceDE w:val="0"/>
                    <w:autoSpaceDN w:val="0"/>
                    <w:adjustRightInd w:val="0"/>
                    <w:jc w:val="center"/>
                    <w:rPr>
                      <w:rFonts w:ascii="Arial" w:hAnsi="Arial" w:cs="Arial"/>
                      <w:b/>
                      <w:sz w:val="18"/>
                      <w:szCs w:val="18"/>
                    </w:rPr>
                  </w:pPr>
                  <w:r w:rsidRPr="006D4657">
                    <w:rPr>
                      <w:rFonts w:ascii="Arial" w:hAnsi="Arial" w:cs="Arial"/>
                      <w:b/>
                      <w:sz w:val="18"/>
                      <w:szCs w:val="18"/>
                    </w:rPr>
                    <w:t>Intended duration of treatment</w:t>
                  </w:r>
                </w:p>
              </w:tc>
              <w:tc>
                <w:tcPr>
                  <w:tcW w:w="1940" w:type="dxa"/>
                </w:tcPr>
                <w:p w:rsidR="00CC3DE6" w:rsidRPr="006D4657" w:rsidRDefault="00CC3DE6" w:rsidP="005D6268">
                  <w:pPr>
                    <w:autoSpaceDE w:val="0"/>
                    <w:autoSpaceDN w:val="0"/>
                    <w:adjustRightInd w:val="0"/>
                    <w:jc w:val="center"/>
                    <w:rPr>
                      <w:rFonts w:ascii="Arial" w:hAnsi="Arial" w:cs="Arial"/>
                      <w:b/>
                      <w:sz w:val="18"/>
                      <w:szCs w:val="18"/>
                    </w:rPr>
                  </w:pPr>
                  <w:r w:rsidRPr="006D4657">
                    <w:rPr>
                      <w:rFonts w:ascii="Arial" w:hAnsi="Arial" w:cs="Arial"/>
                      <w:b/>
                      <w:sz w:val="18"/>
                      <w:szCs w:val="18"/>
                    </w:rPr>
                    <w:t>Date of next review</w:t>
                  </w:r>
                </w:p>
              </w:tc>
            </w:tr>
            <w:tr w:rsidR="00D60901" w:rsidRPr="009C0E4A" w:rsidTr="00D60901">
              <w:trPr>
                <w:trHeight w:val="285"/>
              </w:trPr>
              <w:tc>
                <w:tcPr>
                  <w:tcW w:w="1618" w:type="dxa"/>
                  <w:vAlign w:val="center"/>
                </w:tcPr>
                <w:p w:rsidR="00D60901" w:rsidRPr="006D4657" w:rsidRDefault="00D60901" w:rsidP="005D6268">
                  <w:pPr>
                    <w:autoSpaceDE w:val="0"/>
                    <w:autoSpaceDN w:val="0"/>
                    <w:adjustRightInd w:val="0"/>
                    <w:jc w:val="center"/>
                    <w:rPr>
                      <w:rFonts w:ascii="Arial" w:hAnsi="Arial" w:cs="Arial"/>
                      <w:sz w:val="18"/>
                      <w:szCs w:val="18"/>
                    </w:rPr>
                  </w:pPr>
                  <w:proofErr w:type="spellStart"/>
                  <w:r w:rsidRPr="006D4657">
                    <w:rPr>
                      <w:rFonts w:ascii="Arial" w:hAnsi="Arial" w:cs="Arial"/>
                      <w:sz w:val="18"/>
                      <w:szCs w:val="18"/>
                    </w:rPr>
                    <w:t>Apixaban</w:t>
                  </w:r>
                  <w:proofErr w:type="spellEnd"/>
                </w:p>
              </w:tc>
              <w:tc>
                <w:tcPr>
                  <w:tcW w:w="1411" w:type="dxa"/>
                  <w:vAlign w:val="center"/>
                </w:tcPr>
                <w:p w:rsidR="00D60901" w:rsidRPr="006D4657" w:rsidRDefault="00D60901" w:rsidP="00D60901">
                  <w:pPr>
                    <w:autoSpaceDE w:val="0"/>
                    <w:autoSpaceDN w:val="0"/>
                    <w:adjustRightInd w:val="0"/>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w:instrText>
                  </w:r>
                  <w:bookmarkStart w:id="2" w:name="Check1"/>
                  <w:r>
                    <w:rPr>
                      <w:rFonts w:ascii="Arial" w:hAnsi="Arial" w:cs="Arial"/>
                      <w:sz w:val="18"/>
                      <w:szCs w:val="18"/>
                    </w:rPr>
                    <w:instrText xml:space="preserve">FORMCHECKBOX </w:instrText>
                  </w:r>
                  <w:r>
                    <w:rPr>
                      <w:rFonts w:ascii="Arial" w:hAnsi="Arial" w:cs="Arial"/>
                      <w:sz w:val="18"/>
                      <w:szCs w:val="18"/>
                    </w:rPr>
                  </w:r>
                  <w:r>
                    <w:rPr>
                      <w:rFonts w:ascii="Arial" w:hAnsi="Arial" w:cs="Arial"/>
                      <w:sz w:val="18"/>
                      <w:szCs w:val="18"/>
                    </w:rPr>
                    <w:fldChar w:fldCharType="end"/>
                  </w:r>
                  <w:bookmarkEnd w:id="2"/>
                </w:p>
              </w:tc>
              <w:tc>
                <w:tcPr>
                  <w:tcW w:w="1754" w:type="dxa"/>
                  <w:vAlign w:val="center"/>
                </w:tcPr>
                <w:p w:rsidR="00D60901" w:rsidRDefault="00D60901" w:rsidP="00D60901">
                  <w:pPr>
                    <w:jc w:val="center"/>
                  </w:pPr>
                  <w:r w:rsidRPr="00AA13F7">
                    <w:rPr>
                      <w:rFonts w:asciiTheme="minorHAnsi" w:hAnsiTheme="minorHAnsi" w:cs="Arial"/>
                      <w:bCs/>
                      <w:sz w:val="20"/>
                      <w:lang w:val="en-AU"/>
                    </w:rPr>
                    <w:fldChar w:fldCharType="begin">
                      <w:ffData>
                        <w:name w:val="Text1"/>
                        <w:enabled/>
                        <w:calcOnExit w:val="0"/>
                        <w:textInput/>
                      </w:ffData>
                    </w:fldChar>
                  </w:r>
                  <w:r w:rsidRPr="00AA13F7">
                    <w:rPr>
                      <w:rFonts w:asciiTheme="minorHAnsi" w:hAnsiTheme="minorHAnsi" w:cs="Arial"/>
                      <w:bCs/>
                      <w:sz w:val="20"/>
                      <w:lang w:val="en-AU"/>
                    </w:rPr>
                    <w:instrText xml:space="preserve"> FORMTEXT </w:instrText>
                  </w:r>
                  <w:r w:rsidRPr="00AA13F7">
                    <w:rPr>
                      <w:rFonts w:asciiTheme="minorHAnsi" w:hAnsiTheme="minorHAnsi" w:cs="Arial"/>
                      <w:bCs/>
                      <w:sz w:val="20"/>
                      <w:lang w:val="en-AU"/>
                    </w:rPr>
                  </w:r>
                  <w:r w:rsidRPr="00AA13F7">
                    <w:rPr>
                      <w:rFonts w:asciiTheme="minorHAnsi" w:hAnsiTheme="minorHAnsi" w:cs="Arial"/>
                      <w:bCs/>
                      <w:sz w:val="20"/>
                      <w:lang w:val="en-AU"/>
                    </w:rPr>
                    <w:fldChar w:fldCharType="separate"/>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sz w:val="20"/>
                      <w:lang w:val="en-AU"/>
                    </w:rPr>
                    <w:fldChar w:fldCharType="end"/>
                  </w:r>
                </w:p>
              </w:tc>
              <w:tc>
                <w:tcPr>
                  <w:tcW w:w="2165" w:type="dxa"/>
                </w:tcPr>
                <w:p w:rsidR="00D60901" w:rsidRDefault="00D60901">
                  <w:r w:rsidRPr="00E4568D">
                    <w:rPr>
                      <w:rFonts w:asciiTheme="minorHAnsi" w:hAnsiTheme="minorHAnsi" w:cs="Arial"/>
                      <w:bCs/>
                      <w:sz w:val="20"/>
                      <w:lang w:val="en-AU"/>
                    </w:rPr>
                    <w:fldChar w:fldCharType="begin">
                      <w:ffData>
                        <w:name w:val="Text1"/>
                        <w:enabled/>
                        <w:calcOnExit w:val="0"/>
                        <w:textInput/>
                      </w:ffData>
                    </w:fldChar>
                  </w:r>
                  <w:r w:rsidRPr="00E4568D">
                    <w:rPr>
                      <w:rFonts w:asciiTheme="minorHAnsi" w:hAnsiTheme="minorHAnsi" w:cs="Arial"/>
                      <w:bCs/>
                      <w:sz w:val="20"/>
                      <w:lang w:val="en-AU"/>
                    </w:rPr>
                    <w:instrText xml:space="preserve"> FORMTEXT </w:instrText>
                  </w:r>
                  <w:r w:rsidRPr="00E4568D">
                    <w:rPr>
                      <w:rFonts w:asciiTheme="minorHAnsi" w:hAnsiTheme="minorHAnsi" w:cs="Arial"/>
                      <w:bCs/>
                      <w:sz w:val="20"/>
                      <w:lang w:val="en-AU"/>
                    </w:rPr>
                  </w:r>
                  <w:r w:rsidRPr="00E4568D">
                    <w:rPr>
                      <w:rFonts w:asciiTheme="minorHAnsi" w:hAnsiTheme="minorHAnsi" w:cs="Arial"/>
                      <w:bCs/>
                      <w:sz w:val="20"/>
                      <w:lang w:val="en-AU"/>
                    </w:rPr>
                    <w:fldChar w:fldCharType="separate"/>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sz w:val="20"/>
                      <w:lang w:val="en-AU"/>
                    </w:rPr>
                    <w:fldChar w:fldCharType="end"/>
                  </w:r>
                </w:p>
              </w:tc>
              <w:tc>
                <w:tcPr>
                  <w:tcW w:w="2216" w:type="dxa"/>
                </w:tcPr>
                <w:p w:rsidR="00D60901" w:rsidRDefault="00D60901">
                  <w:r w:rsidRPr="00EE286E">
                    <w:rPr>
                      <w:rFonts w:asciiTheme="minorHAnsi" w:hAnsiTheme="minorHAnsi" w:cs="Arial"/>
                      <w:bCs/>
                      <w:sz w:val="20"/>
                      <w:lang w:val="en-AU"/>
                    </w:rPr>
                    <w:fldChar w:fldCharType="begin">
                      <w:ffData>
                        <w:name w:val="Text1"/>
                        <w:enabled/>
                        <w:calcOnExit w:val="0"/>
                        <w:textInput/>
                      </w:ffData>
                    </w:fldChar>
                  </w:r>
                  <w:r w:rsidRPr="00EE286E">
                    <w:rPr>
                      <w:rFonts w:asciiTheme="minorHAnsi" w:hAnsiTheme="minorHAnsi" w:cs="Arial"/>
                      <w:bCs/>
                      <w:sz w:val="20"/>
                      <w:lang w:val="en-AU"/>
                    </w:rPr>
                    <w:instrText xml:space="preserve"> FORMTEXT </w:instrText>
                  </w:r>
                  <w:r w:rsidRPr="00EE286E">
                    <w:rPr>
                      <w:rFonts w:asciiTheme="minorHAnsi" w:hAnsiTheme="minorHAnsi" w:cs="Arial"/>
                      <w:bCs/>
                      <w:sz w:val="20"/>
                      <w:lang w:val="en-AU"/>
                    </w:rPr>
                  </w:r>
                  <w:r w:rsidRPr="00EE286E">
                    <w:rPr>
                      <w:rFonts w:asciiTheme="minorHAnsi" w:hAnsiTheme="minorHAnsi" w:cs="Arial"/>
                      <w:bCs/>
                      <w:sz w:val="20"/>
                      <w:lang w:val="en-AU"/>
                    </w:rPr>
                    <w:fldChar w:fldCharType="separate"/>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sz w:val="20"/>
                      <w:lang w:val="en-AU"/>
                    </w:rPr>
                    <w:fldChar w:fldCharType="end"/>
                  </w:r>
                </w:p>
              </w:tc>
              <w:tc>
                <w:tcPr>
                  <w:tcW w:w="1940" w:type="dxa"/>
                </w:tcPr>
                <w:p w:rsidR="00D60901" w:rsidRDefault="00D60901">
                  <w:r w:rsidRPr="00691CC1">
                    <w:rPr>
                      <w:rFonts w:asciiTheme="minorHAnsi" w:hAnsiTheme="minorHAnsi" w:cs="Arial"/>
                      <w:bCs/>
                      <w:sz w:val="20"/>
                      <w:lang w:val="en-AU"/>
                    </w:rPr>
                    <w:fldChar w:fldCharType="begin">
                      <w:ffData>
                        <w:name w:val="Text1"/>
                        <w:enabled/>
                        <w:calcOnExit w:val="0"/>
                        <w:textInput/>
                      </w:ffData>
                    </w:fldChar>
                  </w:r>
                  <w:r w:rsidRPr="00691CC1">
                    <w:rPr>
                      <w:rFonts w:asciiTheme="minorHAnsi" w:hAnsiTheme="minorHAnsi" w:cs="Arial"/>
                      <w:bCs/>
                      <w:sz w:val="20"/>
                      <w:lang w:val="en-AU"/>
                    </w:rPr>
                    <w:instrText xml:space="preserve"> FORMTEXT </w:instrText>
                  </w:r>
                  <w:r w:rsidRPr="00691CC1">
                    <w:rPr>
                      <w:rFonts w:asciiTheme="minorHAnsi" w:hAnsiTheme="minorHAnsi" w:cs="Arial"/>
                      <w:bCs/>
                      <w:sz w:val="20"/>
                      <w:lang w:val="en-AU"/>
                    </w:rPr>
                  </w:r>
                  <w:r w:rsidRPr="00691CC1">
                    <w:rPr>
                      <w:rFonts w:asciiTheme="minorHAnsi" w:hAnsiTheme="minorHAnsi" w:cs="Arial"/>
                      <w:bCs/>
                      <w:sz w:val="20"/>
                      <w:lang w:val="en-AU"/>
                    </w:rPr>
                    <w:fldChar w:fldCharType="separate"/>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sz w:val="20"/>
                      <w:lang w:val="en-AU"/>
                    </w:rPr>
                    <w:fldChar w:fldCharType="end"/>
                  </w:r>
                </w:p>
              </w:tc>
            </w:tr>
            <w:tr w:rsidR="00D60901" w:rsidRPr="009C0E4A" w:rsidTr="00D60901">
              <w:trPr>
                <w:trHeight w:val="285"/>
              </w:trPr>
              <w:tc>
                <w:tcPr>
                  <w:tcW w:w="1618" w:type="dxa"/>
                </w:tcPr>
                <w:p w:rsidR="00D60901" w:rsidRPr="006D4657" w:rsidRDefault="00D60901" w:rsidP="0016617E">
                  <w:pPr>
                    <w:autoSpaceDE w:val="0"/>
                    <w:autoSpaceDN w:val="0"/>
                    <w:adjustRightInd w:val="0"/>
                    <w:jc w:val="center"/>
                    <w:rPr>
                      <w:rFonts w:ascii="Arial" w:hAnsi="Arial" w:cs="Arial"/>
                      <w:sz w:val="18"/>
                      <w:szCs w:val="18"/>
                    </w:rPr>
                  </w:pPr>
                  <w:proofErr w:type="spellStart"/>
                  <w:r w:rsidRPr="006D4657">
                    <w:rPr>
                      <w:rFonts w:ascii="Arial" w:hAnsi="Arial" w:cs="Arial"/>
                      <w:sz w:val="18"/>
                      <w:szCs w:val="18"/>
                    </w:rPr>
                    <w:t>Dabigatran</w:t>
                  </w:r>
                  <w:proofErr w:type="spellEnd"/>
                </w:p>
              </w:tc>
              <w:tc>
                <w:tcPr>
                  <w:tcW w:w="1411" w:type="dxa"/>
                </w:tcPr>
                <w:p w:rsidR="00D60901" w:rsidRDefault="00D60901" w:rsidP="00D60901">
                  <w:pPr>
                    <w:jc w:val="center"/>
                  </w:pPr>
                  <w:r w:rsidRPr="00523743">
                    <w:rPr>
                      <w:rFonts w:ascii="Arial" w:hAnsi="Arial" w:cs="Arial"/>
                      <w:sz w:val="18"/>
                      <w:szCs w:val="18"/>
                    </w:rPr>
                    <w:fldChar w:fldCharType="begin">
                      <w:ffData>
                        <w:name w:val="Check1"/>
                        <w:enabled/>
                        <w:calcOnExit w:val="0"/>
                        <w:checkBox>
                          <w:sizeAuto/>
                          <w:default w:val="0"/>
                        </w:checkBox>
                      </w:ffData>
                    </w:fldChar>
                  </w:r>
                  <w:r w:rsidRPr="00523743">
                    <w:rPr>
                      <w:rFonts w:ascii="Arial" w:hAnsi="Arial" w:cs="Arial"/>
                      <w:sz w:val="18"/>
                      <w:szCs w:val="18"/>
                    </w:rPr>
                    <w:instrText xml:space="preserve"> FORMCHECKBOX </w:instrText>
                  </w:r>
                  <w:r w:rsidRPr="00523743">
                    <w:rPr>
                      <w:rFonts w:ascii="Arial" w:hAnsi="Arial" w:cs="Arial"/>
                      <w:sz w:val="18"/>
                      <w:szCs w:val="18"/>
                    </w:rPr>
                  </w:r>
                  <w:r w:rsidRPr="00523743">
                    <w:rPr>
                      <w:rFonts w:ascii="Arial" w:hAnsi="Arial" w:cs="Arial"/>
                      <w:sz w:val="18"/>
                      <w:szCs w:val="18"/>
                    </w:rPr>
                    <w:fldChar w:fldCharType="end"/>
                  </w:r>
                </w:p>
              </w:tc>
              <w:tc>
                <w:tcPr>
                  <w:tcW w:w="1754" w:type="dxa"/>
                  <w:vAlign w:val="center"/>
                </w:tcPr>
                <w:p w:rsidR="00D60901" w:rsidRDefault="00D60901" w:rsidP="00D60901">
                  <w:pPr>
                    <w:jc w:val="center"/>
                  </w:pPr>
                  <w:r w:rsidRPr="00AA13F7">
                    <w:rPr>
                      <w:rFonts w:asciiTheme="minorHAnsi" w:hAnsiTheme="minorHAnsi" w:cs="Arial"/>
                      <w:bCs/>
                      <w:sz w:val="20"/>
                      <w:lang w:val="en-AU"/>
                    </w:rPr>
                    <w:fldChar w:fldCharType="begin">
                      <w:ffData>
                        <w:name w:val="Text1"/>
                        <w:enabled/>
                        <w:calcOnExit w:val="0"/>
                        <w:textInput/>
                      </w:ffData>
                    </w:fldChar>
                  </w:r>
                  <w:r w:rsidRPr="00AA13F7">
                    <w:rPr>
                      <w:rFonts w:asciiTheme="minorHAnsi" w:hAnsiTheme="minorHAnsi" w:cs="Arial"/>
                      <w:bCs/>
                      <w:sz w:val="20"/>
                      <w:lang w:val="en-AU"/>
                    </w:rPr>
                    <w:instrText xml:space="preserve"> FORMTEXT </w:instrText>
                  </w:r>
                  <w:r w:rsidRPr="00AA13F7">
                    <w:rPr>
                      <w:rFonts w:asciiTheme="minorHAnsi" w:hAnsiTheme="minorHAnsi" w:cs="Arial"/>
                      <w:bCs/>
                      <w:sz w:val="20"/>
                      <w:lang w:val="en-AU"/>
                    </w:rPr>
                  </w:r>
                  <w:r w:rsidRPr="00AA13F7">
                    <w:rPr>
                      <w:rFonts w:asciiTheme="minorHAnsi" w:hAnsiTheme="minorHAnsi" w:cs="Arial"/>
                      <w:bCs/>
                      <w:sz w:val="20"/>
                      <w:lang w:val="en-AU"/>
                    </w:rPr>
                    <w:fldChar w:fldCharType="separate"/>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sz w:val="20"/>
                      <w:lang w:val="en-AU"/>
                    </w:rPr>
                    <w:fldChar w:fldCharType="end"/>
                  </w:r>
                </w:p>
              </w:tc>
              <w:tc>
                <w:tcPr>
                  <w:tcW w:w="2165" w:type="dxa"/>
                </w:tcPr>
                <w:p w:rsidR="00D60901" w:rsidRDefault="00D60901">
                  <w:r w:rsidRPr="00E4568D">
                    <w:rPr>
                      <w:rFonts w:asciiTheme="minorHAnsi" w:hAnsiTheme="minorHAnsi" w:cs="Arial"/>
                      <w:bCs/>
                      <w:sz w:val="20"/>
                      <w:lang w:val="en-AU"/>
                    </w:rPr>
                    <w:fldChar w:fldCharType="begin">
                      <w:ffData>
                        <w:name w:val="Text1"/>
                        <w:enabled/>
                        <w:calcOnExit w:val="0"/>
                        <w:textInput/>
                      </w:ffData>
                    </w:fldChar>
                  </w:r>
                  <w:r w:rsidRPr="00E4568D">
                    <w:rPr>
                      <w:rFonts w:asciiTheme="minorHAnsi" w:hAnsiTheme="minorHAnsi" w:cs="Arial"/>
                      <w:bCs/>
                      <w:sz w:val="20"/>
                      <w:lang w:val="en-AU"/>
                    </w:rPr>
                    <w:instrText xml:space="preserve"> FORMTEXT </w:instrText>
                  </w:r>
                  <w:r w:rsidRPr="00E4568D">
                    <w:rPr>
                      <w:rFonts w:asciiTheme="minorHAnsi" w:hAnsiTheme="minorHAnsi" w:cs="Arial"/>
                      <w:bCs/>
                      <w:sz w:val="20"/>
                      <w:lang w:val="en-AU"/>
                    </w:rPr>
                  </w:r>
                  <w:r w:rsidRPr="00E4568D">
                    <w:rPr>
                      <w:rFonts w:asciiTheme="minorHAnsi" w:hAnsiTheme="minorHAnsi" w:cs="Arial"/>
                      <w:bCs/>
                      <w:sz w:val="20"/>
                      <w:lang w:val="en-AU"/>
                    </w:rPr>
                    <w:fldChar w:fldCharType="separate"/>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sz w:val="20"/>
                      <w:lang w:val="en-AU"/>
                    </w:rPr>
                    <w:fldChar w:fldCharType="end"/>
                  </w:r>
                </w:p>
              </w:tc>
              <w:tc>
                <w:tcPr>
                  <w:tcW w:w="2216" w:type="dxa"/>
                </w:tcPr>
                <w:p w:rsidR="00D60901" w:rsidRDefault="00D60901">
                  <w:r w:rsidRPr="00EE286E">
                    <w:rPr>
                      <w:rFonts w:asciiTheme="minorHAnsi" w:hAnsiTheme="minorHAnsi" w:cs="Arial"/>
                      <w:bCs/>
                      <w:sz w:val="20"/>
                      <w:lang w:val="en-AU"/>
                    </w:rPr>
                    <w:fldChar w:fldCharType="begin">
                      <w:ffData>
                        <w:name w:val="Text1"/>
                        <w:enabled/>
                        <w:calcOnExit w:val="0"/>
                        <w:textInput/>
                      </w:ffData>
                    </w:fldChar>
                  </w:r>
                  <w:r w:rsidRPr="00EE286E">
                    <w:rPr>
                      <w:rFonts w:asciiTheme="minorHAnsi" w:hAnsiTheme="minorHAnsi" w:cs="Arial"/>
                      <w:bCs/>
                      <w:sz w:val="20"/>
                      <w:lang w:val="en-AU"/>
                    </w:rPr>
                    <w:instrText xml:space="preserve"> FORMTEXT </w:instrText>
                  </w:r>
                  <w:r w:rsidRPr="00EE286E">
                    <w:rPr>
                      <w:rFonts w:asciiTheme="minorHAnsi" w:hAnsiTheme="minorHAnsi" w:cs="Arial"/>
                      <w:bCs/>
                      <w:sz w:val="20"/>
                      <w:lang w:val="en-AU"/>
                    </w:rPr>
                  </w:r>
                  <w:r w:rsidRPr="00EE286E">
                    <w:rPr>
                      <w:rFonts w:asciiTheme="minorHAnsi" w:hAnsiTheme="minorHAnsi" w:cs="Arial"/>
                      <w:bCs/>
                      <w:sz w:val="20"/>
                      <w:lang w:val="en-AU"/>
                    </w:rPr>
                    <w:fldChar w:fldCharType="separate"/>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sz w:val="20"/>
                      <w:lang w:val="en-AU"/>
                    </w:rPr>
                    <w:fldChar w:fldCharType="end"/>
                  </w:r>
                </w:p>
              </w:tc>
              <w:tc>
                <w:tcPr>
                  <w:tcW w:w="1940" w:type="dxa"/>
                </w:tcPr>
                <w:p w:rsidR="00D60901" w:rsidRDefault="00D60901">
                  <w:r w:rsidRPr="00691CC1">
                    <w:rPr>
                      <w:rFonts w:asciiTheme="minorHAnsi" w:hAnsiTheme="minorHAnsi" w:cs="Arial"/>
                      <w:bCs/>
                      <w:sz w:val="20"/>
                      <w:lang w:val="en-AU"/>
                    </w:rPr>
                    <w:fldChar w:fldCharType="begin">
                      <w:ffData>
                        <w:name w:val="Text1"/>
                        <w:enabled/>
                        <w:calcOnExit w:val="0"/>
                        <w:textInput/>
                      </w:ffData>
                    </w:fldChar>
                  </w:r>
                  <w:r w:rsidRPr="00691CC1">
                    <w:rPr>
                      <w:rFonts w:asciiTheme="minorHAnsi" w:hAnsiTheme="minorHAnsi" w:cs="Arial"/>
                      <w:bCs/>
                      <w:sz w:val="20"/>
                      <w:lang w:val="en-AU"/>
                    </w:rPr>
                    <w:instrText xml:space="preserve"> FORMTEXT </w:instrText>
                  </w:r>
                  <w:r w:rsidRPr="00691CC1">
                    <w:rPr>
                      <w:rFonts w:asciiTheme="minorHAnsi" w:hAnsiTheme="minorHAnsi" w:cs="Arial"/>
                      <w:bCs/>
                      <w:sz w:val="20"/>
                      <w:lang w:val="en-AU"/>
                    </w:rPr>
                  </w:r>
                  <w:r w:rsidRPr="00691CC1">
                    <w:rPr>
                      <w:rFonts w:asciiTheme="minorHAnsi" w:hAnsiTheme="minorHAnsi" w:cs="Arial"/>
                      <w:bCs/>
                      <w:sz w:val="20"/>
                      <w:lang w:val="en-AU"/>
                    </w:rPr>
                    <w:fldChar w:fldCharType="separate"/>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sz w:val="20"/>
                      <w:lang w:val="en-AU"/>
                    </w:rPr>
                    <w:fldChar w:fldCharType="end"/>
                  </w:r>
                </w:p>
              </w:tc>
            </w:tr>
            <w:tr w:rsidR="00D60901" w:rsidRPr="009C0E4A" w:rsidTr="00D60901">
              <w:trPr>
                <w:trHeight w:val="275"/>
              </w:trPr>
              <w:tc>
                <w:tcPr>
                  <w:tcW w:w="1618" w:type="dxa"/>
                  <w:vAlign w:val="center"/>
                </w:tcPr>
                <w:p w:rsidR="00D60901" w:rsidRPr="006D4657" w:rsidRDefault="00D60901" w:rsidP="0016617E">
                  <w:pPr>
                    <w:autoSpaceDE w:val="0"/>
                    <w:autoSpaceDN w:val="0"/>
                    <w:adjustRightInd w:val="0"/>
                    <w:jc w:val="center"/>
                    <w:rPr>
                      <w:rFonts w:ascii="Arial" w:hAnsi="Arial" w:cs="Arial"/>
                      <w:sz w:val="18"/>
                      <w:szCs w:val="18"/>
                    </w:rPr>
                  </w:pPr>
                  <w:r w:rsidRPr="006D4657">
                    <w:rPr>
                      <w:rFonts w:ascii="Arial" w:hAnsi="Arial" w:cs="Arial"/>
                      <w:sz w:val="18"/>
                      <w:szCs w:val="18"/>
                    </w:rPr>
                    <w:t>Edoxaban</w:t>
                  </w:r>
                </w:p>
              </w:tc>
              <w:tc>
                <w:tcPr>
                  <w:tcW w:w="1411" w:type="dxa"/>
                </w:tcPr>
                <w:p w:rsidR="00D60901" w:rsidRDefault="00D60901" w:rsidP="00D60901">
                  <w:pPr>
                    <w:jc w:val="center"/>
                  </w:pPr>
                  <w:r w:rsidRPr="00523743">
                    <w:rPr>
                      <w:rFonts w:ascii="Arial" w:hAnsi="Arial" w:cs="Arial"/>
                      <w:sz w:val="18"/>
                      <w:szCs w:val="18"/>
                    </w:rPr>
                    <w:fldChar w:fldCharType="begin">
                      <w:ffData>
                        <w:name w:val="Check1"/>
                        <w:enabled/>
                        <w:calcOnExit w:val="0"/>
                        <w:checkBox>
                          <w:sizeAuto/>
                          <w:default w:val="0"/>
                        </w:checkBox>
                      </w:ffData>
                    </w:fldChar>
                  </w:r>
                  <w:r w:rsidRPr="00523743">
                    <w:rPr>
                      <w:rFonts w:ascii="Arial" w:hAnsi="Arial" w:cs="Arial"/>
                      <w:sz w:val="18"/>
                      <w:szCs w:val="18"/>
                    </w:rPr>
                    <w:instrText xml:space="preserve"> FORMCHECKBOX </w:instrText>
                  </w:r>
                  <w:r w:rsidRPr="00523743">
                    <w:rPr>
                      <w:rFonts w:ascii="Arial" w:hAnsi="Arial" w:cs="Arial"/>
                      <w:sz w:val="18"/>
                      <w:szCs w:val="18"/>
                    </w:rPr>
                  </w:r>
                  <w:r w:rsidRPr="00523743">
                    <w:rPr>
                      <w:rFonts w:ascii="Arial" w:hAnsi="Arial" w:cs="Arial"/>
                      <w:sz w:val="18"/>
                      <w:szCs w:val="18"/>
                    </w:rPr>
                    <w:fldChar w:fldCharType="end"/>
                  </w:r>
                </w:p>
              </w:tc>
              <w:tc>
                <w:tcPr>
                  <w:tcW w:w="1754" w:type="dxa"/>
                  <w:vAlign w:val="center"/>
                </w:tcPr>
                <w:p w:rsidR="00D60901" w:rsidRDefault="00D60901" w:rsidP="00D60901">
                  <w:pPr>
                    <w:jc w:val="center"/>
                  </w:pPr>
                  <w:r w:rsidRPr="00AA13F7">
                    <w:rPr>
                      <w:rFonts w:asciiTheme="minorHAnsi" w:hAnsiTheme="minorHAnsi" w:cs="Arial"/>
                      <w:bCs/>
                      <w:sz w:val="20"/>
                      <w:lang w:val="en-AU"/>
                    </w:rPr>
                    <w:fldChar w:fldCharType="begin">
                      <w:ffData>
                        <w:name w:val="Text1"/>
                        <w:enabled/>
                        <w:calcOnExit w:val="0"/>
                        <w:textInput/>
                      </w:ffData>
                    </w:fldChar>
                  </w:r>
                  <w:r w:rsidRPr="00AA13F7">
                    <w:rPr>
                      <w:rFonts w:asciiTheme="minorHAnsi" w:hAnsiTheme="minorHAnsi" w:cs="Arial"/>
                      <w:bCs/>
                      <w:sz w:val="20"/>
                      <w:lang w:val="en-AU"/>
                    </w:rPr>
                    <w:instrText xml:space="preserve"> FORMTEXT </w:instrText>
                  </w:r>
                  <w:r w:rsidRPr="00AA13F7">
                    <w:rPr>
                      <w:rFonts w:asciiTheme="minorHAnsi" w:hAnsiTheme="minorHAnsi" w:cs="Arial"/>
                      <w:bCs/>
                      <w:sz w:val="20"/>
                      <w:lang w:val="en-AU"/>
                    </w:rPr>
                  </w:r>
                  <w:r w:rsidRPr="00AA13F7">
                    <w:rPr>
                      <w:rFonts w:asciiTheme="minorHAnsi" w:hAnsiTheme="minorHAnsi" w:cs="Arial"/>
                      <w:bCs/>
                      <w:sz w:val="20"/>
                      <w:lang w:val="en-AU"/>
                    </w:rPr>
                    <w:fldChar w:fldCharType="separate"/>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sz w:val="20"/>
                      <w:lang w:val="en-AU"/>
                    </w:rPr>
                    <w:fldChar w:fldCharType="end"/>
                  </w:r>
                </w:p>
              </w:tc>
              <w:tc>
                <w:tcPr>
                  <w:tcW w:w="2165" w:type="dxa"/>
                </w:tcPr>
                <w:p w:rsidR="00D60901" w:rsidRDefault="00D60901">
                  <w:r w:rsidRPr="00E4568D">
                    <w:rPr>
                      <w:rFonts w:asciiTheme="minorHAnsi" w:hAnsiTheme="minorHAnsi" w:cs="Arial"/>
                      <w:bCs/>
                      <w:sz w:val="20"/>
                      <w:lang w:val="en-AU"/>
                    </w:rPr>
                    <w:fldChar w:fldCharType="begin">
                      <w:ffData>
                        <w:name w:val="Text1"/>
                        <w:enabled/>
                        <w:calcOnExit w:val="0"/>
                        <w:textInput/>
                      </w:ffData>
                    </w:fldChar>
                  </w:r>
                  <w:r w:rsidRPr="00E4568D">
                    <w:rPr>
                      <w:rFonts w:asciiTheme="minorHAnsi" w:hAnsiTheme="minorHAnsi" w:cs="Arial"/>
                      <w:bCs/>
                      <w:sz w:val="20"/>
                      <w:lang w:val="en-AU"/>
                    </w:rPr>
                    <w:instrText xml:space="preserve"> FORMTEXT </w:instrText>
                  </w:r>
                  <w:r w:rsidRPr="00E4568D">
                    <w:rPr>
                      <w:rFonts w:asciiTheme="minorHAnsi" w:hAnsiTheme="minorHAnsi" w:cs="Arial"/>
                      <w:bCs/>
                      <w:sz w:val="20"/>
                      <w:lang w:val="en-AU"/>
                    </w:rPr>
                  </w:r>
                  <w:r w:rsidRPr="00E4568D">
                    <w:rPr>
                      <w:rFonts w:asciiTheme="minorHAnsi" w:hAnsiTheme="minorHAnsi" w:cs="Arial"/>
                      <w:bCs/>
                      <w:sz w:val="20"/>
                      <w:lang w:val="en-AU"/>
                    </w:rPr>
                    <w:fldChar w:fldCharType="separate"/>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sz w:val="20"/>
                      <w:lang w:val="en-AU"/>
                    </w:rPr>
                    <w:fldChar w:fldCharType="end"/>
                  </w:r>
                </w:p>
              </w:tc>
              <w:tc>
                <w:tcPr>
                  <w:tcW w:w="2216" w:type="dxa"/>
                </w:tcPr>
                <w:p w:rsidR="00D60901" w:rsidRDefault="00D60901">
                  <w:r w:rsidRPr="00EE286E">
                    <w:rPr>
                      <w:rFonts w:asciiTheme="minorHAnsi" w:hAnsiTheme="minorHAnsi" w:cs="Arial"/>
                      <w:bCs/>
                      <w:sz w:val="20"/>
                      <w:lang w:val="en-AU"/>
                    </w:rPr>
                    <w:fldChar w:fldCharType="begin">
                      <w:ffData>
                        <w:name w:val="Text1"/>
                        <w:enabled/>
                        <w:calcOnExit w:val="0"/>
                        <w:textInput/>
                      </w:ffData>
                    </w:fldChar>
                  </w:r>
                  <w:r w:rsidRPr="00EE286E">
                    <w:rPr>
                      <w:rFonts w:asciiTheme="minorHAnsi" w:hAnsiTheme="minorHAnsi" w:cs="Arial"/>
                      <w:bCs/>
                      <w:sz w:val="20"/>
                      <w:lang w:val="en-AU"/>
                    </w:rPr>
                    <w:instrText xml:space="preserve"> FORMTEXT </w:instrText>
                  </w:r>
                  <w:r w:rsidRPr="00EE286E">
                    <w:rPr>
                      <w:rFonts w:asciiTheme="minorHAnsi" w:hAnsiTheme="minorHAnsi" w:cs="Arial"/>
                      <w:bCs/>
                      <w:sz w:val="20"/>
                      <w:lang w:val="en-AU"/>
                    </w:rPr>
                  </w:r>
                  <w:r w:rsidRPr="00EE286E">
                    <w:rPr>
                      <w:rFonts w:asciiTheme="minorHAnsi" w:hAnsiTheme="minorHAnsi" w:cs="Arial"/>
                      <w:bCs/>
                      <w:sz w:val="20"/>
                      <w:lang w:val="en-AU"/>
                    </w:rPr>
                    <w:fldChar w:fldCharType="separate"/>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sz w:val="20"/>
                      <w:lang w:val="en-AU"/>
                    </w:rPr>
                    <w:fldChar w:fldCharType="end"/>
                  </w:r>
                </w:p>
              </w:tc>
              <w:tc>
                <w:tcPr>
                  <w:tcW w:w="1940" w:type="dxa"/>
                </w:tcPr>
                <w:p w:rsidR="00D60901" w:rsidRDefault="00D60901">
                  <w:r w:rsidRPr="00691CC1">
                    <w:rPr>
                      <w:rFonts w:asciiTheme="minorHAnsi" w:hAnsiTheme="minorHAnsi" w:cs="Arial"/>
                      <w:bCs/>
                      <w:sz w:val="20"/>
                      <w:lang w:val="en-AU"/>
                    </w:rPr>
                    <w:fldChar w:fldCharType="begin">
                      <w:ffData>
                        <w:name w:val="Text1"/>
                        <w:enabled/>
                        <w:calcOnExit w:val="0"/>
                        <w:textInput/>
                      </w:ffData>
                    </w:fldChar>
                  </w:r>
                  <w:r w:rsidRPr="00691CC1">
                    <w:rPr>
                      <w:rFonts w:asciiTheme="minorHAnsi" w:hAnsiTheme="minorHAnsi" w:cs="Arial"/>
                      <w:bCs/>
                      <w:sz w:val="20"/>
                      <w:lang w:val="en-AU"/>
                    </w:rPr>
                    <w:instrText xml:space="preserve"> FORMTEXT </w:instrText>
                  </w:r>
                  <w:r w:rsidRPr="00691CC1">
                    <w:rPr>
                      <w:rFonts w:asciiTheme="minorHAnsi" w:hAnsiTheme="minorHAnsi" w:cs="Arial"/>
                      <w:bCs/>
                      <w:sz w:val="20"/>
                      <w:lang w:val="en-AU"/>
                    </w:rPr>
                  </w:r>
                  <w:r w:rsidRPr="00691CC1">
                    <w:rPr>
                      <w:rFonts w:asciiTheme="minorHAnsi" w:hAnsiTheme="minorHAnsi" w:cs="Arial"/>
                      <w:bCs/>
                      <w:sz w:val="20"/>
                      <w:lang w:val="en-AU"/>
                    </w:rPr>
                    <w:fldChar w:fldCharType="separate"/>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sz w:val="20"/>
                      <w:lang w:val="en-AU"/>
                    </w:rPr>
                    <w:fldChar w:fldCharType="end"/>
                  </w:r>
                </w:p>
              </w:tc>
            </w:tr>
            <w:tr w:rsidR="00D60901" w:rsidRPr="009C0E4A" w:rsidTr="00D60901">
              <w:trPr>
                <w:trHeight w:val="265"/>
              </w:trPr>
              <w:tc>
                <w:tcPr>
                  <w:tcW w:w="1618" w:type="dxa"/>
                  <w:vAlign w:val="center"/>
                </w:tcPr>
                <w:p w:rsidR="00D60901" w:rsidRPr="006D4657" w:rsidRDefault="00D60901" w:rsidP="0016617E">
                  <w:pPr>
                    <w:autoSpaceDE w:val="0"/>
                    <w:autoSpaceDN w:val="0"/>
                    <w:adjustRightInd w:val="0"/>
                    <w:jc w:val="center"/>
                    <w:rPr>
                      <w:rFonts w:ascii="Arial" w:hAnsi="Arial" w:cs="Arial"/>
                      <w:sz w:val="18"/>
                      <w:szCs w:val="18"/>
                    </w:rPr>
                  </w:pPr>
                  <w:r w:rsidRPr="006D4657">
                    <w:rPr>
                      <w:rFonts w:ascii="Arial" w:hAnsi="Arial" w:cs="Arial"/>
                      <w:sz w:val="18"/>
                      <w:szCs w:val="18"/>
                    </w:rPr>
                    <w:t>Rivaroxaban</w:t>
                  </w:r>
                </w:p>
              </w:tc>
              <w:tc>
                <w:tcPr>
                  <w:tcW w:w="1411" w:type="dxa"/>
                </w:tcPr>
                <w:p w:rsidR="00D60901" w:rsidRDefault="00D60901" w:rsidP="00D60901">
                  <w:pPr>
                    <w:jc w:val="center"/>
                  </w:pPr>
                  <w:r w:rsidRPr="00523743">
                    <w:rPr>
                      <w:rFonts w:ascii="Arial" w:hAnsi="Arial" w:cs="Arial"/>
                      <w:sz w:val="18"/>
                      <w:szCs w:val="18"/>
                    </w:rPr>
                    <w:fldChar w:fldCharType="begin">
                      <w:ffData>
                        <w:name w:val="Check1"/>
                        <w:enabled/>
                        <w:calcOnExit w:val="0"/>
                        <w:checkBox>
                          <w:sizeAuto/>
                          <w:default w:val="0"/>
                        </w:checkBox>
                      </w:ffData>
                    </w:fldChar>
                  </w:r>
                  <w:r w:rsidRPr="00523743">
                    <w:rPr>
                      <w:rFonts w:ascii="Arial" w:hAnsi="Arial" w:cs="Arial"/>
                      <w:sz w:val="18"/>
                      <w:szCs w:val="18"/>
                    </w:rPr>
                    <w:instrText xml:space="preserve"> FORMCHECKBOX </w:instrText>
                  </w:r>
                  <w:r w:rsidRPr="00523743">
                    <w:rPr>
                      <w:rFonts w:ascii="Arial" w:hAnsi="Arial" w:cs="Arial"/>
                      <w:sz w:val="18"/>
                      <w:szCs w:val="18"/>
                    </w:rPr>
                  </w:r>
                  <w:r w:rsidRPr="00523743">
                    <w:rPr>
                      <w:rFonts w:ascii="Arial" w:hAnsi="Arial" w:cs="Arial"/>
                      <w:sz w:val="18"/>
                      <w:szCs w:val="18"/>
                    </w:rPr>
                    <w:fldChar w:fldCharType="end"/>
                  </w:r>
                </w:p>
              </w:tc>
              <w:tc>
                <w:tcPr>
                  <w:tcW w:w="1754" w:type="dxa"/>
                  <w:vAlign w:val="center"/>
                </w:tcPr>
                <w:p w:rsidR="00D60901" w:rsidRDefault="00D60901" w:rsidP="00D60901">
                  <w:pPr>
                    <w:jc w:val="center"/>
                  </w:pPr>
                  <w:r w:rsidRPr="00AA13F7">
                    <w:rPr>
                      <w:rFonts w:asciiTheme="minorHAnsi" w:hAnsiTheme="minorHAnsi" w:cs="Arial"/>
                      <w:bCs/>
                      <w:sz w:val="20"/>
                      <w:lang w:val="en-AU"/>
                    </w:rPr>
                    <w:fldChar w:fldCharType="begin">
                      <w:ffData>
                        <w:name w:val="Text1"/>
                        <w:enabled/>
                        <w:calcOnExit w:val="0"/>
                        <w:textInput/>
                      </w:ffData>
                    </w:fldChar>
                  </w:r>
                  <w:r w:rsidRPr="00AA13F7">
                    <w:rPr>
                      <w:rFonts w:asciiTheme="minorHAnsi" w:hAnsiTheme="minorHAnsi" w:cs="Arial"/>
                      <w:bCs/>
                      <w:sz w:val="20"/>
                      <w:lang w:val="en-AU"/>
                    </w:rPr>
                    <w:instrText xml:space="preserve"> FORMTEXT </w:instrText>
                  </w:r>
                  <w:r w:rsidRPr="00AA13F7">
                    <w:rPr>
                      <w:rFonts w:asciiTheme="minorHAnsi" w:hAnsiTheme="minorHAnsi" w:cs="Arial"/>
                      <w:bCs/>
                      <w:sz w:val="20"/>
                      <w:lang w:val="en-AU"/>
                    </w:rPr>
                  </w:r>
                  <w:r w:rsidRPr="00AA13F7">
                    <w:rPr>
                      <w:rFonts w:asciiTheme="minorHAnsi" w:hAnsiTheme="minorHAnsi" w:cs="Arial"/>
                      <w:bCs/>
                      <w:sz w:val="20"/>
                      <w:lang w:val="en-AU"/>
                    </w:rPr>
                    <w:fldChar w:fldCharType="separate"/>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noProof/>
                      <w:sz w:val="20"/>
                      <w:lang w:val="en-AU"/>
                    </w:rPr>
                    <w:t> </w:t>
                  </w:r>
                  <w:r w:rsidRPr="00AA13F7">
                    <w:rPr>
                      <w:rFonts w:asciiTheme="minorHAnsi" w:hAnsiTheme="minorHAnsi" w:cs="Arial"/>
                      <w:bCs/>
                      <w:sz w:val="20"/>
                      <w:lang w:val="en-AU"/>
                    </w:rPr>
                    <w:fldChar w:fldCharType="end"/>
                  </w:r>
                </w:p>
              </w:tc>
              <w:tc>
                <w:tcPr>
                  <w:tcW w:w="2165" w:type="dxa"/>
                </w:tcPr>
                <w:p w:rsidR="00D60901" w:rsidRDefault="00D60901">
                  <w:r w:rsidRPr="00E4568D">
                    <w:rPr>
                      <w:rFonts w:asciiTheme="minorHAnsi" w:hAnsiTheme="minorHAnsi" w:cs="Arial"/>
                      <w:bCs/>
                      <w:sz w:val="20"/>
                      <w:lang w:val="en-AU"/>
                    </w:rPr>
                    <w:fldChar w:fldCharType="begin">
                      <w:ffData>
                        <w:name w:val="Text1"/>
                        <w:enabled/>
                        <w:calcOnExit w:val="0"/>
                        <w:textInput/>
                      </w:ffData>
                    </w:fldChar>
                  </w:r>
                  <w:r w:rsidRPr="00E4568D">
                    <w:rPr>
                      <w:rFonts w:asciiTheme="minorHAnsi" w:hAnsiTheme="minorHAnsi" w:cs="Arial"/>
                      <w:bCs/>
                      <w:sz w:val="20"/>
                      <w:lang w:val="en-AU"/>
                    </w:rPr>
                    <w:instrText xml:space="preserve"> FORMTEXT </w:instrText>
                  </w:r>
                  <w:r w:rsidRPr="00E4568D">
                    <w:rPr>
                      <w:rFonts w:asciiTheme="minorHAnsi" w:hAnsiTheme="minorHAnsi" w:cs="Arial"/>
                      <w:bCs/>
                      <w:sz w:val="20"/>
                      <w:lang w:val="en-AU"/>
                    </w:rPr>
                  </w:r>
                  <w:r w:rsidRPr="00E4568D">
                    <w:rPr>
                      <w:rFonts w:asciiTheme="minorHAnsi" w:hAnsiTheme="minorHAnsi" w:cs="Arial"/>
                      <w:bCs/>
                      <w:sz w:val="20"/>
                      <w:lang w:val="en-AU"/>
                    </w:rPr>
                    <w:fldChar w:fldCharType="separate"/>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sz w:val="20"/>
                      <w:lang w:val="en-AU"/>
                    </w:rPr>
                    <w:fldChar w:fldCharType="end"/>
                  </w:r>
                </w:p>
              </w:tc>
              <w:tc>
                <w:tcPr>
                  <w:tcW w:w="2216" w:type="dxa"/>
                </w:tcPr>
                <w:p w:rsidR="00D60901" w:rsidRDefault="00D60901">
                  <w:r w:rsidRPr="00EE286E">
                    <w:rPr>
                      <w:rFonts w:asciiTheme="minorHAnsi" w:hAnsiTheme="minorHAnsi" w:cs="Arial"/>
                      <w:bCs/>
                      <w:sz w:val="20"/>
                      <w:lang w:val="en-AU"/>
                    </w:rPr>
                    <w:fldChar w:fldCharType="begin">
                      <w:ffData>
                        <w:name w:val="Text1"/>
                        <w:enabled/>
                        <w:calcOnExit w:val="0"/>
                        <w:textInput/>
                      </w:ffData>
                    </w:fldChar>
                  </w:r>
                  <w:r w:rsidRPr="00EE286E">
                    <w:rPr>
                      <w:rFonts w:asciiTheme="minorHAnsi" w:hAnsiTheme="minorHAnsi" w:cs="Arial"/>
                      <w:bCs/>
                      <w:sz w:val="20"/>
                      <w:lang w:val="en-AU"/>
                    </w:rPr>
                    <w:instrText xml:space="preserve"> FORMTEXT </w:instrText>
                  </w:r>
                  <w:r w:rsidRPr="00EE286E">
                    <w:rPr>
                      <w:rFonts w:asciiTheme="minorHAnsi" w:hAnsiTheme="minorHAnsi" w:cs="Arial"/>
                      <w:bCs/>
                      <w:sz w:val="20"/>
                      <w:lang w:val="en-AU"/>
                    </w:rPr>
                  </w:r>
                  <w:r w:rsidRPr="00EE286E">
                    <w:rPr>
                      <w:rFonts w:asciiTheme="minorHAnsi" w:hAnsiTheme="minorHAnsi" w:cs="Arial"/>
                      <w:bCs/>
                      <w:sz w:val="20"/>
                      <w:lang w:val="en-AU"/>
                    </w:rPr>
                    <w:fldChar w:fldCharType="separate"/>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noProof/>
                      <w:sz w:val="20"/>
                      <w:lang w:val="en-AU"/>
                    </w:rPr>
                    <w:t> </w:t>
                  </w:r>
                  <w:r w:rsidRPr="00EE286E">
                    <w:rPr>
                      <w:rFonts w:asciiTheme="minorHAnsi" w:hAnsiTheme="minorHAnsi" w:cs="Arial"/>
                      <w:bCs/>
                      <w:sz w:val="20"/>
                      <w:lang w:val="en-AU"/>
                    </w:rPr>
                    <w:fldChar w:fldCharType="end"/>
                  </w:r>
                </w:p>
              </w:tc>
              <w:tc>
                <w:tcPr>
                  <w:tcW w:w="1940" w:type="dxa"/>
                </w:tcPr>
                <w:p w:rsidR="00D60901" w:rsidRDefault="00D60901">
                  <w:r w:rsidRPr="00691CC1">
                    <w:rPr>
                      <w:rFonts w:asciiTheme="minorHAnsi" w:hAnsiTheme="minorHAnsi" w:cs="Arial"/>
                      <w:bCs/>
                      <w:sz w:val="20"/>
                      <w:lang w:val="en-AU"/>
                    </w:rPr>
                    <w:fldChar w:fldCharType="begin">
                      <w:ffData>
                        <w:name w:val="Text1"/>
                        <w:enabled/>
                        <w:calcOnExit w:val="0"/>
                        <w:textInput/>
                      </w:ffData>
                    </w:fldChar>
                  </w:r>
                  <w:r w:rsidRPr="00691CC1">
                    <w:rPr>
                      <w:rFonts w:asciiTheme="minorHAnsi" w:hAnsiTheme="minorHAnsi" w:cs="Arial"/>
                      <w:bCs/>
                      <w:sz w:val="20"/>
                      <w:lang w:val="en-AU"/>
                    </w:rPr>
                    <w:instrText xml:space="preserve"> FORMTEXT </w:instrText>
                  </w:r>
                  <w:r w:rsidRPr="00691CC1">
                    <w:rPr>
                      <w:rFonts w:asciiTheme="minorHAnsi" w:hAnsiTheme="minorHAnsi" w:cs="Arial"/>
                      <w:bCs/>
                      <w:sz w:val="20"/>
                      <w:lang w:val="en-AU"/>
                    </w:rPr>
                  </w:r>
                  <w:r w:rsidRPr="00691CC1">
                    <w:rPr>
                      <w:rFonts w:asciiTheme="minorHAnsi" w:hAnsiTheme="minorHAnsi" w:cs="Arial"/>
                      <w:bCs/>
                      <w:sz w:val="20"/>
                      <w:lang w:val="en-AU"/>
                    </w:rPr>
                    <w:fldChar w:fldCharType="separate"/>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noProof/>
                      <w:sz w:val="20"/>
                      <w:lang w:val="en-AU"/>
                    </w:rPr>
                    <w:t> </w:t>
                  </w:r>
                  <w:r w:rsidRPr="00691CC1">
                    <w:rPr>
                      <w:rFonts w:asciiTheme="minorHAnsi" w:hAnsiTheme="minorHAnsi" w:cs="Arial"/>
                      <w:bCs/>
                      <w:sz w:val="20"/>
                      <w:lang w:val="en-AU"/>
                    </w:rPr>
                    <w:fldChar w:fldCharType="end"/>
                  </w:r>
                </w:p>
              </w:tc>
            </w:tr>
          </w:tbl>
          <w:p w:rsidR="00733369" w:rsidRDefault="00733369" w:rsidP="00733369">
            <w:pPr>
              <w:autoSpaceDE w:val="0"/>
              <w:autoSpaceDN w:val="0"/>
              <w:adjustRightInd w:val="0"/>
              <w:rPr>
                <w:rFonts w:ascii="Arial" w:hAnsi="Arial" w:cs="Arial"/>
                <w:b/>
                <w:sz w:val="20"/>
                <w:szCs w:val="20"/>
              </w:rPr>
            </w:pPr>
            <w:r w:rsidRPr="00EE2194">
              <w:rPr>
                <w:rFonts w:ascii="Arial" w:hAnsi="Arial" w:cs="Arial"/>
                <w:b/>
                <w:sz w:val="20"/>
                <w:szCs w:val="20"/>
              </w:rPr>
              <w:t>I have now sup</w:t>
            </w:r>
            <w:r>
              <w:rPr>
                <w:rFonts w:ascii="Arial" w:hAnsi="Arial" w:cs="Arial"/>
                <w:b/>
                <w:sz w:val="20"/>
                <w:szCs w:val="20"/>
              </w:rPr>
              <w:t>plied the first three months of</w:t>
            </w:r>
            <w:r w:rsidRPr="00EE2194">
              <w:rPr>
                <w:rFonts w:ascii="Arial" w:hAnsi="Arial" w:cs="Arial"/>
                <w:b/>
                <w:sz w:val="20"/>
                <w:szCs w:val="20"/>
              </w:rPr>
              <w:t xml:space="preserve"> therapy for this patient and am writing to </w:t>
            </w:r>
            <w:r>
              <w:rPr>
                <w:rFonts w:ascii="Arial" w:hAnsi="Arial" w:cs="Arial"/>
                <w:b/>
                <w:sz w:val="20"/>
                <w:szCs w:val="20"/>
              </w:rPr>
              <w:t>transfer the prescribing responsibility for</w:t>
            </w:r>
            <w:r w:rsidRPr="00EE2194">
              <w:rPr>
                <w:rFonts w:ascii="Arial" w:hAnsi="Arial" w:cs="Arial"/>
                <w:b/>
                <w:sz w:val="20"/>
                <w:szCs w:val="20"/>
              </w:rPr>
              <w:t xml:space="preserve"> this patient</w:t>
            </w:r>
            <w:r>
              <w:rPr>
                <w:rFonts w:ascii="Arial" w:hAnsi="Arial" w:cs="Arial"/>
                <w:b/>
                <w:sz w:val="20"/>
                <w:szCs w:val="20"/>
              </w:rPr>
              <w:t>’s on-going anticoagulation</w:t>
            </w:r>
            <w:r w:rsidRPr="00EE2194">
              <w:rPr>
                <w:rFonts w:ascii="Arial" w:hAnsi="Arial" w:cs="Arial"/>
                <w:b/>
                <w:sz w:val="20"/>
                <w:szCs w:val="20"/>
              </w:rPr>
              <w:t xml:space="preserve"> from </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00D60901" w:rsidRPr="00EB5BC9">
              <w:rPr>
                <w:rFonts w:ascii="Arial" w:hAnsi="Arial" w:cs="Arial"/>
                <w:b/>
                <w:sz w:val="16"/>
                <w:szCs w:val="20"/>
                <w:lang w:val="en-AU"/>
              </w:rPr>
              <w:t>/</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r w:rsidR="00D60901" w:rsidRPr="00EB5BC9">
              <w:rPr>
                <w:rFonts w:ascii="Arial" w:hAnsi="Arial" w:cs="Arial"/>
                <w:b/>
                <w:sz w:val="16"/>
                <w:szCs w:val="20"/>
                <w:lang w:val="en-AU"/>
              </w:rPr>
              <w:t>/</w:t>
            </w:r>
            <w:r w:rsidR="00D60901" w:rsidRPr="00D60901">
              <w:rPr>
                <w:rFonts w:asciiTheme="minorHAnsi" w:hAnsiTheme="minorHAnsi" w:cs="Arial"/>
                <w:bCs/>
                <w:sz w:val="20"/>
                <w:lang w:val="en-AU"/>
              </w:rPr>
              <w:fldChar w:fldCharType="begin">
                <w:ffData>
                  <w:name w:val="Text1"/>
                  <w:enabled/>
                  <w:calcOnExit w:val="0"/>
                  <w:textInput/>
                </w:ffData>
              </w:fldChar>
            </w:r>
            <w:r w:rsidR="00D60901" w:rsidRPr="00D60901">
              <w:rPr>
                <w:rFonts w:asciiTheme="minorHAnsi" w:hAnsiTheme="minorHAnsi" w:cs="Arial"/>
                <w:bCs/>
                <w:sz w:val="20"/>
                <w:lang w:val="en-AU"/>
              </w:rPr>
              <w:instrText xml:space="preserve"> FORMTEXT </w:instrText>
            </w:r>
            <w:r w:rsidR="00D60901" w:rsidRPr="00D60901">
              <w:rPr>
                <w:rFonts w:asciiTheme="minorHAnsi" w:hAnsiTheme="minorHAnsi" w:cs="Arial"/>
                <w:bCs/>
                <w:sz w:val="20"/>
                <w:lang w:val="en-AU"/>
              </w:rPr>
            </w:r>
            <w:r w:rsidR="00D60901" w:rsidRPr="00D60901">
              <w:rPr>
                <w:rFonts w:asciiTheme="minorHAnsi" w:hAnsiTheme="minorHAnsi" w:cs="Arial"/>
                <w:bCs/>
                <w:sz w:val="20"/>
                <w:lang w:val="en-AU"/>
              </w:rPr>
              <w:fldChar w:fldCharType="separate"/>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noProof/>
                <w:sz w:val="20"/>
                <w:lang w:val="en-AU"/>
              </w:rPr>
              <w:t> </w:t>
            </w:r>
            <w:r w:rsidR="00D60901" w:rsidRPr="00D60901">
              <w:rPr>
                <w:rFonts w:asciiTheme="minorHAnsi" w:hAnsiTheme="minorHAnsi" w:cs="Arial"/>
                <w:bCs/>
                <w:sz w:val="20"/>
                <w:lang w:val="en-AU"/>
              </w:rPr>
              <w:fldChar w:fldCharType="end"/>
            </w:r>
          </w:p>
          <w:p w:rsidR="006D4657" w:rsidRPr="006D4657" w:rsidRDefault="006D4657" w:rsidP="00733369">
            <w:pPr>
              <w:autoSpaceDE w:val="0"/>
              <w:autoSpaceDN w:val="0"/>
              <w:adjustRightInd w:val="0"/>
              <w:rPr>
                <w:rFonts w:ascii="Arial" w:hAnsi="Arial" w:cs="Arial"/>
                <w:sz w:val="4"/>
                <w:szCs w:val="4"/>
              </w:rPr>
            </w:pPr>
          </w:p>
          <w:p w:rsidR="006D4657" w:rsidRPr="006D4657" w:rsidRDefault="006D4657" w:rsidP="00733369">
            <w:pPr>
              <w:autoSpaceDE w:val="0"/>
              <w:autoSpaceDN w:val="0"/>
              <w:adjustRightInd w:val="0"/>
              <w:rPr>
                <w:rFonts w:ascii="Arial" w:hAnsi="Arial" w:cs="Arial"/>
                <w:sz w:val="20"/>
                <w:szCs w:val="20"/>
              </w:rPr>
            </w:pPr>
            <w:r>
              <w:rPr>
                <w:rFonts w:ascii="Arial" w:hAnsi="Arial" w:cs="Arial"/>
                <w:sz w:val="20"/>
                <w:szCs w:val="20"/>
              </w:rPr>
              <w:t>This transfer of care document should be reviewed in conjunction with the screening checklist and notification sent previously by the initiating clinician.  If this has not been received contact the consultant named above for details</w:t>
            </w:r>
            <w:r w:rsidR="008D65ED">
              <w:rPr>
                <w:rFonts w:ascii="Arial" w:hAnsi="Arial" w:cs="Arial"/>
                <w:sz w:val="20"/>
                <w:szCs w:val="20"/>
              </w:rPr>
              <w:t>.</w:t>
            </w:r>
          </w:p>
          <w:p w:rsidR="00733369" w:rsidRPr="008730EF" w:rsidRDefault="00733369" w:rsidP="00234649">
            <w:pPr>
              <w:autoSpaceDE w:val="0"/>
              <w:autoSpaceDN w:val="0"/>
              <w:adjustRightInd w:val="0"/>
              <w:rPr>
                <w:rFonts w:ascii="Arial" w:hAnsi="Arial" w:cs="Arial"/>
                <w:sz w:val="8"/>
                <w:szCs w:val="20"/>
              </w:rPr>
            </w:pPr>
          </w:p>
          <w:p w:rsidR="00EB5BC9" w:rsidRDefault="00490A78" w:rsidP="00234649">
            <w:pPr>
              <w:autoSpaceDE w:val="0"/>
              <w:autoSpaceDN w:val="0"/>
              <w:adjustRightInd w:val="0"/>
              <w:rPr>
                <w:rFonts w:ascii="Arial" w:hAnsi="Arial" w:cs="Arial"/>
                <w:sz w:val="20"/>
                <w:szCs w:val="20"/>
              </w:rPr>
            </w:pPr>
            <w:r>
              <w:rPr>
                <w:rFonts w:ascii="Arial" w:hAnsi="Arial" w:cs="Arial"/>
                <w:sz w:val="20"/>
                <w:szCs w:val="20"/>
              </w:rPr>
              <w:t xml:space="preserve">All patients receiving DOAC therapy for VTE for duration over one year </w:t>
            </w:r>
            <w:r w:rsidR="001C127A" w:rsidRPr="00EE2194">
              <w:rPr>
                <w:rFonts w:ascii="Arial" w:hAnsi="Arial" w:cs="Arial"/>
                <w:sz w:val="20"/>
                <w:szCs w:val="20"/>
              </w:rPr>
              <w:t>should</w:t>
            </w:r>
            <w:r w:rsidR="00E82D82">
              <w:rPr>
                <w:rFonts w:ascii="Arial" w:hAnsi="Arial" w:cs="Arial"/>
                <w:sz w:val="20"/>
                <w:szCs w:val="20"/>
              </w:rPr>
              <w:t xml:space="preserve"> be reviewed at</w:t>
            </w:r>
            <w:r w:rsidR="00EB5BC9" w:rsidRPr="00EE2194">
              <w:rPr>
                <w:rFonts w:ascii="Arial" w:hAnsi="Arial" w:cs="Arial"/>
                <w:sz w:val="20"/>
                <w:szCs w:val="20"/>
              </w:rPr>
              <w:t xml:space="preserve"> </w:t>
            </w:r>
            <w:r w:rsidR="00E82D82">
              <w:rPr>
                <w:rFonts w:ascii="Arial" w:hAnsi="Arial" w:cs="Arial"/>
                <w:sz w:val="20"/>
                <w:szCs w:val="20"/>
              </w:rPr>
              <w:t xml:space="preserve">least </w:t>
            </w:r>
            <w:r w:rsidR="00EB5BC9" w:rsidRPr="00EE2194">
              <w:rPr>
                <w:rFonts w:ascii="Arial" w:hAnsi="Arial" w:cs="Arial"/>
                <w:sz w:val="20"/>
                <w:szCs w:val="20"/>
              </w:rPr>
              <w:t>annual</w:t>
            </w:r>
            <w:r>
              <w:rPr>
                <w:rFonts w:ascii="Arial" w:hAnsi="Arial" w:cs="Arial"/>
                <w:sz w:val="20"/>
                <w:szCs w:val="20"/>
              </w:rPr>
              <w:t>ly throughout the treatment period by the initiating organisation’s anticoagulation / thrombosis clinic</w:t>
            </w:r>
            <w:r w:rsidR="00EB5BC9" w:rsidRPr="00EE2194">
              <w:rPr>
                <w:rFonts w:ascii="Arial" w:hAnsi="Arial" w:cs="Arial"/>
                <w:sz w:val="20"/>
                <w:szCs w:val="20"/>
              </w:rPr>
              <w:t xml:space="preserve">, </w:t>
            </w:r>
            <w:r w:rsidR="00723A52" w:rsidRPr="00EE2194">
              <w:rPr>
                <w:rFonts w:ascii="Arial" w:hAnsi="Arial" w:cs="Arial"/>
                <w:sz w:val="20"/>
                <w:szCs w:val="20"/>
              </w:rPr>
              <w:t xml:space="preserve">in line with local guidelines. </w:t>
            </w:r>
          </w:p>
          <w:p w:rsidR="00E82D82" w:rsidRPr="00C47F1F" w:rsidRDefault="00E82D82" w:rsidP="00234649">
            <w:pPr>
              <w:autoSpaceDE w:val="0"/>
              <w:autoSpaceDN w:val="0"/>
              <w:adjustRightInd w:val="0"/>
              <w:rPr>
                <w:rFonts w:ascii="Arial" w:hAnsi="Arial" w:cs="Arial"/>
                <w:sz w:val="4"/>
                <w:szCs w:val="4"/>
              </w:rPr>
            </w:pPr>
          </w:p>
          <w:p w:rsidR="00EB5BC9" w:rsidRPr="008730EF" w:rsidRDefault="00A81C50" w:rsidP="00234649">
            <w:pPr>
              <w:autoSpaceDE w:val="0"/>
              <w:autoSpaceDN w:val="0"/>
              <w:adjustRightInd w:val="0"/>
              <w:rPr>
                <w:rFonts w:ascii="Arial" w:hAnsi="Arial" w:cs="Arial"/>
                <w:b/>
                <w:sz w:val="20"/>
                <w:szCs w:val="20"/>
              </w:rPr>
            </w:pPr>
            <w:r w:rsidRPr="008730EF">
              <w:rPr>
                <w:rFonts w:ascii="Arial" w:hAnsi="Arial" w:cs="Arial"/>
                <w:b/>
                <w:sz w:val="20"/>
                <w:szCs w:val="20"/>
              </w:rPr>
              <w:t>Monitoring:</w:t>
            </w:r>
          </w:p>
          <w:tbl>
            <w:tblPr>
              <w:tblW w:w="110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2552"/>
              <w:gridCol w:w="1842"/>
              <w:gridCol w:w="2835"/>
            </w:tblGrid>
            <w:tr w:rsidR="00A81C50" w:rsidRPr="008002AB" w:rsidTr="00EF6E08">
              <w:trPr>
                <w:trHeight w:val="233"/>
              </w:trPr>
              <w:tc>
                <w:tcPr>
                  <w:tcW w:w="3838" w:type="dxa"/>
                  <w:tcBorders>
                    <w:top w:val="single" w:sz="18" w:space="0" w:color="auto"/>
                    <w:left w:val="single" w:sz="18" w:space="0" w:color="auto"/>
                    <w:bottom w:val="single" w:sz="18" w:space="0" w:color="auto"/>
                    <w:right w:val="single" w:sz="18" w:space="0" w:color="auto"/>
                  </w:tcBorders>
                </w:tcPr>
                <w:p w:rsidR="00A81C50" w:rsidRPr="006D4657" w:rsidRDefault="00A81C50" w:rsidP="00A81C50">
                  <w:pPr>
                    <w:autoSpaceDE w:val="0"/>
                    <w:autoSpaceDN w:val="0"/>
                    <w:adjustRightInd w:val="0"/>
                    <w:jc w:val="center"/>
                    <w:rPr>
                      <w:rFonts w:ascii="Arial" w:hAnsi="Arial" w:cs="Arial"/>
                      <w:b/>
                      <w:sz w:val="18"/>
                      <w:szCs w:val="18"/>
                    </w:rPr>
                  </w:pPr>
                  <w:r w:rsidRPr="006D4657">
                    <w:rPr>
                      <w:rFonts w:ascii="Arial" w:hAnsi="Arial" w:cs="Arial"/>
                      <w:b/>
                      <w:sz w:val="18"/>
                      <w:szCs w:val="18"/>
                    </w:rPr>
                    <w:t>Test</w:t>
                  </w:r>
                </w:p>
              </w:tc>
              <w:tc>
                <w:tcPr>
                  <w:tcW w:w="2552" w:type="dxa"/>
                  <w:tcBorders>
                    <w:top w:val="single" w:sz="18" w:space="0" w:color="auto"/>
                    <w:left w:val="single" w:sz="18" w:space="0" w:color="auto"/>
                    <w:bottom w:val="single" w:sz="18" w:space="0" w:color="auto"/>
                    <w:right w:val="single" w:sz="18" w:space="0" w:color="auto"/>
                  </w:tcBorders>
                </w:tcPr>
                <w:p w:rsidR="00A81C50" w:rsidRPr="006D4657" w:rsidRDefault="00A81C50" w:rsidP="00A81C50">
                  <w:pPr>
                    <w:autoSpaceDE w:val="0"/>
                    <w:autoSpaceDN w:val="0"/>
                    <w:adjustRightInd w:val="0"/>
                    <w:jc w:val="center"/>
                    <w:rPr>
                      <w:rFonts w:ascii="Arial" w:hAnsi="Arial" w:cs="Arial"/>
                      <w:b/>
                      <w:sz w:val="18"/>
                      <w:szCs w:val="18"/>
                    </w:rPr>
                  </w:pPr>
                  <w:r w:rsidRPr="006D4657">
                    <w:rPr>
                      <w:rFonts w:ascii="Arial" w:hAnsi="Arial" w:cs="Arial"/>
                      <w:b/>
                      <w:sz w:val="18"/>
                      <w:szCs w:val="18"/>
                    </w:rPr>
                    <w:t>Result</w:t>
                  </w:r>
                </w:p>
              </w:tc>
              <w:tc>
                <w:tcPr>
                  <w:tcW w:w="1842" w:type="dxa"/>
                  <w:tcBorders>
                    <w:top w:val="single" w:sz="18" w:space="0" w:color="auto"/>
                    <w:left w:val="single" w:sz="2" w:space="0" w:color="auto"/>
                    <w:bottom w:val="single" w:sz="18" w:space="0" w:color="auto"/>
                    <w:right w:val="single" w:sz="18" w:space="0" w:color="auto"/>
                  </w:tcBorders>
                </w:tcPr>
                <w:p w:rsidR="00A81C50" w:rsidRPr="006D4657" w:rsidRDefault="00A81C50" w:rsidP="00A81C50">
                  <w:pPr>
                    <w:autoSpaceDE w:val="0"/>
                    <w:autoSpaceDN w:val="0"/>
                    <w:adjustRightInd w:val="0"/>
                    <w:jc w:val="center"/>
                    <w:rPr>
                      <w:rFonts w:ascii="Arial" w:hAnsi="Arial" w:cs="Arial"/>
                      <w:b/>
                      <w:sz w:val="18"/>
                      <w:szCs w:val="18"/>
                    </w:rPr>
                  </w:pPr>
                  <w:r w:rsidRPr="006D4657">
                    <w:rPr>
                      <w:rFonts w:ascii="Arial" w:hAnsi="Arial" w:cs="Arial"/>
                      <w:b/>
                      <w:sz w:val="18"/>
                      <w:szCs w:val="18"/>
                    </w:rPr>
                    <w:t>Date of test</w:t>
                  </w:r>
                </w:p>
              </w:tc>
              <w:tc>
                <w:tcPr>
                  <w:tcW w:w="2835" w:type="dxa"/>
                  <w:tcBorders>
                    <w:top w:val="single" w:sz="18" w:space="0" w:color="auto"/>
                    <w:left w:val="single" w:sz="18" w:space="0" w:color="auto"/>
                    <w:bottom w:val="single" w:sz="18" w:space="0" w:color="auto"/>
                    <w:right w:val="single" w:sz="18" w:space="0" w:color="auto"/>
                  </w:tcBorders>
                </w:tcPr>
                <w:p w:rsidR="00A81C50" w:rsidRPr="006D4657" w:rsidRDefault="00A81C50" w:rsidP="00A81C50">
                  <w:pPr>
                    <w:autoSpaceDE w:val="0"/>
                    <w:autoSpaceDN w:val="0"/>
                    <w:adjustRightInd w:val="0"/>
                    <w:jc w:val="center"/>
                    <w:rPr>
                      <w:rFonts w:ascii="Arial" w:hAnsi="Arial" w:cs="Arial"/>
                      <w:b/>
                      <w:sz w:val="18"/>
                      <w:szCs w:val="18"/>
                    </w:rPr>
                  </w:pPr>
                  <w:r w:rsidRPr="006D4657">
                    <w:rPr>
                      <w:rFonts w:ascii="Arial" w:hAnsi="Arial" w:cs="Arial"/>
                      <w:b/>
                      <w:sz w:val="18"/>
                      <w:szCs w:val="18"/>
                    </w:rPr>
                    <w:t>Please repeat test in:</w:t>
                  </w:r>
                </w:p>
              </w:tc>
            </w:tr>
            <w:tr w:rsidR="00A81C50" w:rsidRPr="008002AB" w:rsidTr="00EF6E08">
              <w:trPr>
                <w:trHeight w:val="233"/>
              </w:trPr>
              <w:tc>
                <w:tcPr>
                  <w:tcW w:w="3838" w:type="dxa"/>
                  <w:tcBorders>
                    <w:top w:val="single" w:sz="18" w:space="0" w:color="auto"/>
                    <w:left w:val="single" w:sz="18" w:space="0" w:color="auto"/>
                    <w:bottom w:val="single" w:sz="2" w:space="0" w:color="auto"/>
                    <w:right w:val="single" w:sz="18" w:space="0" w:color="auto"/>
                  </w:tcBorders>
                </w:tcPr>
                <w:p w:rsidR="00A81C50" w:rsidRPr="006D4657" w:rsidRDefault="00A81C50" w:rsidP="00234649">
                  <w:pPr>
                    <w:autoSpaceDE w:val="0"/>
                    <w:autoSpaceDN w:val="0"/>
                    <w:adjustRightInd w:val="0"/>
                    <w:rPr>
                      <w:rFonts w:ascii="Arial" w:hAnsi="Arial" w:cs="Arial"/>
                      <w:sz w:val="18"/>
                      <w:szCs w:val="18"/>
                    </w:rPr>
                  </w:pPr>
                  <w:r w:rsidRPr="006D4657">
                    <w:rPr>
                      <w:rFonts w:ascii="Arial" w:hAnsi="Arial" w:cs="Arial"/>
                      <w:sz w:val="18"/>
                      <w:szCs w:val="18"/>
                    </w:rPr>
                    <w:t xml:space="preserve">Serum Creatinine </w:t>
                  </w:r>
                </w:p>
              </w:tc>
              <w:tc>
                <w:tcPr>
                  <w:tcW w:w="2552" w:type="dxa"/>
                  <w:tcBorders>
                    <w:top w:val="single" w:sz="18" w:space="0" w:color="auto"/>
                    <w:left w:val="single" w:sz="18" w:space="0" w:color="auto"/>
                    <w:bottom w:val="single" w:sz="2" w:space="0" w:color="auto"/>
                    <w:right w:val="single" w:sz="18" w:space="0" w:color="auto"/>
                  </w:tcBorders>
                </w:tcPr>
                <w:p w:rsidR="00A81C50" w:rsidRPr="006D4657" w:rsidRDefault="00D60901" w:rsidP="00234649">
                  <w:pPr>
                    <w:autoSpaceDE w:val="0"/>
                    <w:autoSpaceDN w:val="0"/>
                    <w:adjustRightInd w:val="0"/>
                    <w:rPr>
                      <w:rFonts w:ascii="Arial" w:hAnsi="Arial" w:cs="Arial"/>
                      <w:sz w:val="18"/>
                      <w:szCs w:val="18"/>
                    </w:rPr>
                  </w:pPr>
                  <w:r w:rsidRPr="00E4568D">
                    <w:rPr>
                      <w:rFonts w:asciiTheme="minorHAnsi" w:hAnsiTheme="minorHAnsi" w:cs="Arial"/>
                      <w:bCs/>
                      <w:sz w:val="20"/>
                      <w:lang w:val="en-AU"/>
                    </w:rPr>
                    <w:fldChar w:fldCharType="begin">
                      <w:ffData>
                        <w:name w:val="Text1"/>
                        <w:enabled/>
                        <w:calcOnExit w:val="0"/>
                        <w:textInput/>
                      </w:ffData>
                    </w:fldChar>
                  </w:r>
                  <w:r w:rsidRPr="00E4568D">
                    <w:rPr>
                      <w:rFonts w:asciiTheme="minorHAnsi" w:hAnsiTheme="minorHAnsi" w:cs="Arial"/>
                      <w:bCs/>
                      <w:sz w:val="20"/>
                      <w:lang w:val="en-AU"/>
                    </w:rPr>
                    <w:instrText xml:space="preserve"> FORMTEXT </w:instrText>
                  </w:r>
                  <w:r w:rsidRPr="00E4568D">
                    <w:rPr>
                      <w:rFonts w:asciiTheme="minorHAnsi" w:hAnsiTheme="minorHAnsi" w:cs="Arial"/>
                      <w:bCs/>
                      <w:sz w:val="20"/>
                      <w:lang w:val="en-AU"/>
                    </w:rPr>
                  </w:r>
                  <w:r w:rsidRPr="00E4568D">
                    <w:rPr>
                      <w:rFonts w:asciiTheme="minorHAnsi" w:hAnsiTheme="minorHAnsi" w:cs="Arial"/>
                      <w:bCs/>
                      <w:sz w:val="20"/>
                      <w:lang w:val="en-AU"/>
                    </w:rPr>
                    <w:fldChar w:fldCharType="separate"/>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sz w:val="20"/>
                      <w:lang w:val="en-AU"/>
                    </w:rPr>
                    <w:fldChar w:fldCharType="end"/>
                  </w:r>
                </w:p>
              </w:tc>
              <w:tc>
                <w:tcPr>
                  <w:tcW w:w="1842" w:type="dxa"/>
                  <w:vMerge w:val="restart"/>
                  <w:tcBorders>
                    <w:top w:val="single" w:sz="18" w:space="0" w:color="auto"/>
                    <w:left w:val="single" w:sz="2" w:space="0" w:color="auto"/>
                    <w:right w:val="single" w:sz="18" w:space="0" w:color="auto"/>
                  </w:tcBorders>
                </w:tcPr>
                <w:p w:rsidR="00A81C50" w:rsidRPr="006D4657" w:rsidRDefault="00D60901" w:rsidP="00A81C50">
                  <w:pPr>
                    <w:autoSpaceDE w:val="0"/>
                    <w:autoSpaceDN w:val="0"/>
                    <w:adjustRightInd w:val="0"/>
                    <w:jc w:val="center"/>
                    <w:rPr>
                      <w:rFonts w:ascii="Arial" w:hAnsi="Arial" w:cs="Arial"/>
                      <w:sz w:val="18"/>
                      <w:szCs w:val="18"/>
                    </w:rPr>
                  </w:pPr>
                  <w:r w:rsidRPr="00E4568D">
                    <w:rPr>
                      <w:rFonts w:asciiTheme="minorHAnsi" w:hAnsiTheme="minorHAnsi" w:cs="Arial"/>
                      <w:bCs/>
                      <w:sz w:val="20"/>
                      <w:lang w:val="en-AU"/>
                    </w:rPr>
                    <w:fldChar w:fldCharType="begin">
                      <w:ffData>
                        <w:name w:val="Text1"/>
                        <w:enabled/>
                        <w:calcOnExit w:val="0"/>
                        <w:textInput/>
                      </w:ffData>
                    </w:fldChar>
                  </w:r>
                  <w:r w:rsidRPr="00E4568D">
                    <w:rPr>
                      <w:rFonts w:asciiTheme="minorHAnsi" w:hAnsiTheme="minorHAnsi" w:cs="Arial"/>
                      <w:bCs/>
                      <w:sz w:val="20"/>
                      <w:lang w:val="en-AU"/>
                    </w:rPr>
                    <w:instrText xml:space="preserve"> FORMTEXT </w:instrText>
                  </w:r>
                  <w:r w:rsidRPr="00E4568D">
                    <w:rPr>
                      <w:rFonts w:asciiTheme="minorHAnsi" w:hAnsiTheme="minorHAnsi" w:cs="Arial"/>
                      <w:bCs/>
                      <w:sz w:val="20"/>
                      <w:lang w:val="en-AU"/>
                    </w:rPr>
                  </w:r>
                  <w:r w:rsidRPr="00E4568D">
                    <w:rPr>
                      <w:rFonts w:asciiTheme="minorHAnsi" w:hAnsiTheme="minorHAnsi" w:cs="Arial"/>
                      <w:bCs/>
                      <w:sz w:val="20"/>
                      <w:lang w:val="en-AU"/>
                    </w:rPr>
                    <w:fldChar w:fldCharType="separate"/>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sz w:val="20"/>
                      <w:lang w:val="en-AU"/>
                    </w:rPr>
                    <w:fldChar w:fldCharType="end"/>
                  </w:r>
                </w:p>
              </w:tc>
              <w:tc>
                <w:tcPr>
                  <w:tcW w:w="2835" w:type="dxa"/>
                  <w:vMerge w:val="restart"/>
                  <w:tcBorders>
                    <w:top w:val="single" w:sz="18" w:space="0" w:color="auto"/>
                    <w:left w:val="single" w:sz="18" w:space="0" w:color="auto"/>
                    <w:right w:val="single" w:sz="18" w:space="0" w:color="auto"/>
                  </w:tcBorders>
                  <w:vAlign w:val="center"/>
                </w:tcPr>
                <w:p w:rsidR="00A81C50" w:rsidRPr="006D4657" w:rsidRDefault="00A81C50" w:rsidP="00D60901">
                  <w:pPr>
                    <w:autoSpaceDE w:val="0"/>
                    <w:autoSpaceDN w:val="0"/>
                    <w:adjustRightInd w:val="0"/>
                    <w:jc w:val="center"/>
                    <w:rPr>
                      <w:rFonts w:ascii="Arial" w:hAnsi="Arial" w:cs="Arial"/>
                      <w:sz w:val="18"/>
                      <w:szCs w:val="18"/>
                    </w:rPr>
                  </w:pPr>
                  <w:r w:rsidRPr="006D4657">
                    <w:rPr>
                      <w:rFonts w:ascii="Arial" w:hAnsi="Arial" w:cs="Arial"/>
                      <w:sz w:val="18"/>
                      <w:szCs w:val="18"/>
                    </w:rPr>
                    <w:t>………</w:t>
                  </w:r>
                  <w:r w:rsidR="00D60901" w:rsidRPr="00E4568D">
                    <w:rPr>
                      <w:rFonts w:asciiTheme="minorHAnsi" w:hAnsiTheme="minorHAnsi" w:cs="Arial"/>
                      <w:bCs/>
                      <w:sz w:val="20"/>
                      <w:lang w:val="en-AU"/>
                    </w:rPr>
                    <w:fldChar w:fldCharType="begin">
                      <w:ffData>
                        <w:name w:val="Text1"/>
                        <w:enabled/>
                        <w:calcOnExit w:val="0"/>
                        <w:textInput/>
                      </w:ffData>
                    </w:fldChar>
                  </w:r>
                  <w:r w:rsidR="00D60901" w:rsidRPr="00E4568D">
                    <w:rPr>
                      <w:rFonts w:asciiTheme="minorHAnsi" w:hAnsiTheme="minorHAnsi" w:cs="Arial"/>
                      <w:bCs/>
                      <w:sz w:val="20"/>
                      <w:lang w:val="en-AU"/>
                    </w:rPr>
                    <w:instrText xml:space="preserve"> FORMTEXT </w:instrText>
                  </w:r>
                  <w:r w:rsidR="00D60901" w:rsidRPr="00E4568D">
                    <w:rPr>
                      <w:rFonts w:asciiTheme="minorHAnsi" w:hAnsiTheme="minorHAnsi" w:cs="Arial"/>
                      <w:bCs/>
                      <w:sz w:val="20"/>
                      <w:lang w:val="en-AU"/>
                    </w:rPr>
                  </w:r>
                  <w:r w:rsidR="00D60901" w:rsidRPr="00E4568D">
                    <w:rPr>
                      <w:rFonts w:asciiTheme="minorHAnsi" w:hAnsiTheme="minorHAnsi" w:cs="Arial"/>
                      <w:bCs/>
                      <w:sz w:val="20"/>
                      <w:lang w:val="en-AU"/>
                    </w:rPr>
                    <w:fldChar w:fldCharType="separate"/>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sz w:val="20"/>
                      <w:lang w:val="en-AU"/>
                    </w:rPr>
                    <w:fldChar w:fldCharType="end"/>
                  </w:r>
                  <w:r w:rsidRPr="006D4657">
                    <w:rPr>
                      <w:rFonts w:ascii="Arial" w:hAnsi="Arial" w:cs="Arial"/>
                      <w:sz w:val="18"/>
                      <w:szCs w:val="18"/>
                    </w:rPr>
                    <w:t>..months</w:t>
                  </w:r>
                </w:p>
              </w:tc>
            </w:tr>
            <w:tr w:rsidR="00A81C50" w:rsidRPr="008002AB" w:rsidTr="00A42D45">
              <w:trPr>
                <w:trHeight w:val="246"/>
              </w:trPr>
              <w:tc>
                <w:tcPr>
                  <w:tcW w:w="3838" w:type="dxa"/>
                  <w:tcBorders>
                    <w:top w:val="single" w:sz="2" w:space="0" w:color="auto"/>
                    <w:left w:val="single" w:sz="18" w:space="0" w:color="auto"/>
                    <w:bottom w:val="single" w:sz="18" w:space="0" w:color="auto"/>
                    <w:right w:val="single" w:sz="18" w:space="0" w:color="auto"/>
                  </w:tcBorders>
                </w:tcPr>
                <w:p w:rsidR="00A81C50" w:rsidRPr="006D4657" w:rsidRDefault="00A81C50" w:rsidP="00193E5E">
                  <w:pPr>
                    <w:autoSpaceDE w:val="0"/>
                    <w:autoSpaceDN w:val="0"/>
                    <w:adjustRightInd w:val="0"/>
                    <w:rPr>
                      <w:rFonts w:ascii="Arial" w:hAnsi="Arial" w:cs="Arial"/>
                      <w:sz w:val="18"/>
                      <w:szCs w:val="18"/>
                    </w:rPr>
                  </w:pPr>
                  <w:r w:rsidRPr="006D4657">
                    <w:rPr>
                      <w:rFonts w:ascii="Arial" w:hAnsi="Arial" w:cs="Arial"/>
                      <w:sz w:val="18"/>
                      <w:szCs w:val="18"/>
                    </w:rPr>
                    <w:t xml:space="preserve">Creatinine clearance </w:t>
                  </w:r>
                  <w:r w:rsidR="00C85A1B" w:rsidRPr="006D4657">
                    <w:rPr>
                      <w:rFonts w:ascii="Arial" w:hAnsi="Arial" w:cs="Arial"/>
                      <w:sz w:val="18"/>
                      <w:szCs w:val="18"/>
                    </w:rPr>
                    <w:t xml:space="preserve"> (CrCl</w:t>
                  </w:r>
                  <w:r w:rsidR="00E21368">
                    <w:rPr>
                      <w:rFonts w:ascii="Arial" w:hAnsi="Arial" w:cs="Arial"/>
                      <w:sz w:val="18"/>
                      <w:szCs w:val="18"/>
                    </w:rPr>
                    <w:t>*</w:t>
                  </w:r>
                  <w:r w:rsidR="00A42D45" w:rsidRPr="006D4657">
                    <w:rPr>
                      <w:rFonts w:ascii="Arial" w:hAnsi="Arial" w:cs="Arial"/>
                      <w:sz w:val="18"/>
                      <w:szCs w:val="18"/>
                    </w:rPr>
                    <w:t>)</w:t>
                  </w:r>
                </w:p>
              </w:tc>
              <w:tc>
                <w:tcPr>
                  <w:tcW w:w="2552" w:type="dxa"/>
                  <w:tcBorders>
                    <w:top w:val="single" w:sz="2" w:space="0" w:color="auto"/>
                    <w:left w:val="single" w:sz="18" w:space="0" w:color="auto"/>
                    <w:bottom w:val="single" w:sz="18" w:space="0" w:color="auto"/>
                    <w:right w:val="single" w:sz="18" w:space="0" w:color="auto"/>
                  </w:tcBorders>
                </w:tcPr>
                <w:p w:rsidR="00A81C50" w:rsidRPr="006D4657" w:rsidRDefault="00D60901" w:rsidP="00234649">
                  <w:pPr>
                    <w:autoSpaceDE w:val="0"/>
                    <w:autoSpaceDN w:val="0"/>
                    <w:adjustRightInd w:val="0"/>
                    <w:rPr>
                      <w:rFonts w:ascii="Arial" w:hAnsi="Arial" w:cs="Arial"/>
                      <w:sz w:val="18"/>
                      <w:szCs w:val="18"/>
                    </w:rPr>
                  </w:pPr>
                  <w:r w:rsidRPr="00E4568D">
                    <w:rPr>
                      <w:rFonts w:asciiTheme="minorHAnsi" w:hAnsiTheme="minorHAnsi" w:cs="Arial"/>
                      <w:bCs/>
                      <w:sz w:val="20"/>
                      <w:lang w:val="en-AU"/>
                    </w:rPr>
                    <w:fldChar w:fldCharType="begin">
                      <w:ffData>
                        <w:name w:val="Text1"/>
                        <w:enabled/>
                        <w:calcOnExit w:val="0"/>
                        <w:textInput/>
                      </w:ffData>
                    </w:fldChar>
                  </w:r>
                  <w:r w:rsidRPr="00E4568D">
                    <w:rPr>
                      <w:rFonts w:asciiTheme="minorHAnsi" w:hAnsiTheme="minorHAnsi" w:cs="Arial"/>
                      <w:bCs/>
                      <w:sz w:val="20"/>
                      <w:lang w:val="en-AU"/>
                    </w:rPr>
                    <w:instrText xml:space="preserve"> FORMTEXT </w:instrText>
                  </w:r>
                  <w:r w:rsidRPr="00E4568D">
                    <w:rPr>
                      <w:rFonts w:asciiTheme="minorHAnsi" w:hAnsiTheme="minorHAnsi" w:cs="Arial"/>
                      <w:bCs/>
                      <w:sz w:val="20"/>
                      <w:lang w:val="en-AU"/>
                    </w:rPr>
                  </w:r>
                  <w:r w:rsidRPr="00E4568D">
                    <w:rPr>
                      <w:rFonts w:asciiTheme="minorHAnsi" w:hAnsiTheme="minorHAnsi" w:cs="Arial"/>
                      <w:bCs/>
                      <w:sz w:val="20"/>
                      <w:lang w:val="en-AU"/>
                    </w:rPr>
                    <w:fldChar w:fldCharType="separate"/>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sz w:val="20"/>
                      <w:lang w:val="en-AU"/>
                    </w:rPr>
                    <w:fldChar w:fldCharType="end"/>
                  </w:r>
                </w:p>
              </w:tc>
              <w:tc>
                <w:tcPr>
                  <w:tcW w:w="1842" w:type="dxa"/>
                  <w:vMerge/>
                  <w:tcBorders>
                    <w:left w:val="single" w:sz="2" w:space="0" w:color="auto"/>
                    <w:bottom w:val="single" w:sz="18" w:space="0" w:color="auto"/>
                    <w:right w:val="single" w:sz="18" w:space="0" w:color="auto"/>
                  </w:tcBorders>
                </w:tcPr>
                <w:p w:rsidR="00A81C50" w:rsidRPr="006D4657" w:rsidRDefault="00A81C50" w:rsidP="00234649">
                  <w:pPr>
                    <w:autoSpaceDE w:val="0"/>
                    <w:autoSpaceDN w:val="0"/>
                    <w:adjustRightInd w:val="0"/>
                    <w:rPr>
                      <w:rFonts w:ascii="Arial" w:hAnsi="Arial" w:cs="Arial"/>
                      <w:sz w:val="18"/>
                      <w:szCs w:val="18"/>
                    </w:rPr>
                  </w:pPr>
                </w:p>
              </w:tc>
              <w:tc>
                <w:tcPr>
                  <w:tcW w:w="2835" w:type="dxa"/>
                  <w:vMerge/>
                  <w:tcBorders>
                    <w:left w:val="single" w:sz="18" w:space="0" w:color="auto"/>
                    <w:bottom w:val="single" w:sz="18" w:space="0" w:color="auto"/>
                    <w:right w:val="single" w:sz="18" w:space="0" w:color="auto"/>
                  </w:tcBorders>
                </w:tcPr>
                <w:p w:rsidR="00A81C50" w:rsidRPr="006D4657" w:rsidRDefault="00A81C50" w:rsidP="00234649">
                  <w:pPr>
                    <w:autoSpaceDE w:val="0"/>
                    <w:autoSpaceDN w:val="0"/>
                    <w:adjustRightInd w:val="0"/>
                    <w:rPr>
                      <w:rFonts w:ascii="Arial" w:hAnsi="Arial" w:cs="Arial"/>
                      <w:sz w:val="18"/>
                      <w:szCs w:val="18"/>
                    </w:rPr>
                  </w:pPr>
                </w:p>
              </w:tc>
            </w:tr>
            <w:tr w:rsidR="00E82D82" w:rsidRPr="008002AB" w:rsidTr="00EF6E08">
              <w:trPr>
                <w:trHeight w:val="246"/>
              </w:trPr>
              <w:tc>
                <w:tcPr>
                  <w:tcW w:w="3838" w:type="dxa"/>
                  <w:tcBorders>
                    <w:top w:val="single" w:sz="18" w:space="0" w:color="auto"/>
                    <w:left w:val="single" w:sz="18" w:space="0" w:color="auto"/>
                    <w:bottom w:val="single" w:sz="18" w:space="0" w:color="auto"/>
                    <w:right w:val="single" w:sz="18" w:space="0" w:color="auto"/>
                  </w:tcBorders>
                </w:tcPr>
                <w:p w:rsidR="00E82D82" w:rsidRPr="006D4657" w:rsidRDefault="00E82D82" w:rsidP="00234649">
                  <w:pPr>
                    <w:autoSpaceDE w:val="0"/>
                    <w:autoSpaceDN w:val="0"/>
                    <w:adjustRightInd w:val="0"/>
                    <w:rPr>
                      <w:rFonts w:ascii="Arial" w:hAnsi="Arial" w:cs="Arial"/>
                      <w:sz w:val="18"/>
                      <w:szCs w:val="18"/>
                    </w:rPr>
                  </w:pPr>
                  <w:r w:rsidRPr="006D4657">
                    <w:rPr>
                      <w:rFonts w:ascii="Arial" w:hAnsi="Arial" w:cs="Arial"/>
                      <w:sz w:val="18"/>
                      <w:szCs w:val="18"/>
                    </w:rPr>
                    <w:t>Haemoglobin</w:t>
                  </w:r>
                </w:p>
              </w:tc>
              <w:tc>
                <w:tcPr>
                  <w:tcW w:w="2552" w:type="dxa"/>
                  <w:tcBorders>
                    <w:top w:val="single" w:sz="18" w:space="0" w:color="auto"/>
                    <w:left w:val="single" w:sz="18" w:space="0" w:color="auto"/>
                    <w:bottom w:val="single" w:sz="18" w:space="0" w:color="auto"/>
                    <w:right w:val="single" w:sz="18" w:space="0" w:color="auto"/>
                  </w:tcBorders>
                </w:tcPr>
                <w:p w:rsidR="00E82D82" w:rsidRPr="006D4657" w:rsidRDefault="00D60901" w:rsidP="00234649">
                  <w:pPr>
                    <w:autoSpaceDE w:val="0"/>
                    <w:autoSpaceDN w:val="0"/>
                    <w:adjustRightInd w:val="0"/>
                    <w:rPr>
                      <w:rFonts w:ascii="Arial" w:hAnsi="Arial" w:cs="Arial"/>
                      <w:sz w:val="18"/>
                      <w:szCs w:val="18"/>
                    </w:rPr>
                  </w:pPr>
                  <w:r w:rsidRPr="00E4568D">
                    <w:rPr>
                      <w:rFonts w:asciiTheme="minorHAnsi" w:hAnsiTheme="minorHAnsi" w:cs="Arial"/>
                      <w:bCs/>
                      <w:sz w:val="20"/>
                      <w:lang w:val="en-AU"/>
                    </w:rPr>
                    <w:fldChar w:fldCharType="begin">
                      <w:ffData>
                        <w:name w:val="Text1"/>
                        <w:enabled/>
                        <w:calcOnExit w:val="0"/>
                        <w:textInput/>
                      </w:ffData>
                    </w:fldChar>
                  </w:r>
                  <w:r w:rsidRPr="00E4568D">
                    <w:rPr>
                      <w:rFonts w:asciiTheme="minorHAnsi" w:hAnsiTheme="minorHAnsi" w:cs="Arial"/>
                      <w:bCs/>
                      <w:sz w:val="20"/>
                      <w:lang w:val="en-AU"/>
                    </w:rPr>
                    <w:instrText xml:space="preserve"> FORMTEXT </w:instrText>
                  </w:r>
                  <w:r w:rsidRPr="00E4568D">
                    <w:rPr>
                      <w:rFonts w:asciiTheme="minorHAnsi" w:hAnsiTheme="minorHAnsi" w:cs="Arial"/>
                      <w:bCs/>
                      <w:sz w:val="20"/>
                      <w:lang w:val="en-AU"/>
                    </w:rPr>
                  </w:r>
                  <w:r w:rsidRPr="00E4568D">
                    <w:rPr>
                      <w:rFonts w:asciiTheme="minorHAnsi" w:hAnsiTheme="minorHAnsi" w:cs="Arial"/>
                      <w:bCs/>
                      <w:sz w:val="20"/>
                      <w:lang w:val="en-AU"/>
                    </w:rPr>
                    <w:fldChar w:fldCharType="separate"/>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sz w:val="20"/>
                      <w:lang w:val="en-AU"/>
                    </w:rPr>
                    <w:fldChar w:fldCharType="end"/>
                  </w:r>
                </w:p>
              </w:tc>
              <w:tc>
                <w:tcPr>
                  <w:tcW w:w="1842" w:type="dxa"/>
                  <w:tcBorders>
                    <w:top w:val="single" w:sz="18" w:space="0" w:color="auto"/>
                    <w:left w:val="single" w:sz="2" w:space="0" w:color="auto"/>
                    <w:bottom w:val="single" w:sz="18" w:space="0" w:color="auto"/>
                    <w:right w:val="single" w:sz="18" w:space="0" w:color="auto"/>
                  </w:tcBorders>
                </w:tcPr>
                <w:p w:rsidR="00E82D82" w:rsidRPr="006D4657" w:rsidRDefault="00D60901" w:rsidP="00234649">
                  <w:pPr>
                    <w:autoSpaceDE w:val="0"/>
                    <w:autoSpaceDN w:val="0"/>
                    <w:adjustRightInd w:val="0"/>
                    <w:rPr>
                      <w:rFonts w:ascii="Arial" w:hAnsi="Arial" w:cs="Arial"/>
                      <w:sz w:val="18"/>
                      <w:szCs w:val="18"/>
                    </w:rPr>
                  </w:pPr>
                  <w:r w:rsidRPr="00E4568D">
                    <w:rPr>
                      <w:rFonts w:asciiTheme="minorHAnsi" w:hAnsiTheme="minorHAnsi" w:cs="Arial"/>
                      <w:bCs/>
                      <w:sz w:val="20"/>
                      <w:lang w:val="en-AU"/>
                    </w:rPr>
                    <w:fldChar w:fldCharType="begin">
                      <w:ffData>
                        <w:name w:val="Text1"/>
                        <w:enabled/>
                        <w:calcOnExit w:val="0"/>
                        <w:textInput/>
                      </w:ffData>
                    </w:fldChar>
                  </w:r>
                  <w:r w:rsidRPr="00E4568D">
                    <w:rPr>
                      <w:rFonts w:asciiTheme="minorHAnsi" w:hAnsiTheme="minorHAnsi" w:cs="Arial"/>
                      <w:bCs/>
                      <w:sz w:val="20"/>
                      <w:lang w:val="en-AU"/>
                    </w:rPr>
                    <w:instrText xml:space="preserve"> FORMTEXT </w:instrText>
                  </w:r>
                  <w:r w:rsidRPr="00E4568D">
                    <w:rPr>
                      <w:rFonts w:asciiTheme="minorHAnsi" w:hAnsiTheme="minorHAnsi" w:cs="Arial"/>
                      <w:bCs/>
                      <w:sz w:val="20"/>
                      <w:lang w:val="en-AU"/>
                    </w:rPr>
                  </w:r>
                  <w:r w:rsidRPr="00E4568D">
                    <w:rPr>
                      <w:rFonts w:asciiTheme="minorHAnsi" w:hAnsiTheme="minorHAnsi" w:cs="Arial"/>
                      <w:bCs/>
                      <w:sz w:val="20"/>
                      <w:lang w:val="en-AU"/>
                    </w:rPr>
                    <w:fldChar w:fldCharType="separate"/>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sz w:val="20"/>
                      <w:lang w:val="en-AU"/>
                    </w:rPr>
                    <w:fldChar w:fldCharType="end"/>
                  </w:r>
                </w:p>
              </w:tc>
              <w:tc>
                <w:tcPr>
                  <w:tcW w:w="2835" w:type="dxa"/>
                  <w:tcBorders>
                    <w:top w:val="single" w:sz="18" w:space="0" w:color="auto"/>
                    <w:left w:val="single" w:sz="18" w:space="0" w:color="auto"/>
                    <w:bottom w:val="single" w:sz="18" w:space="0" w:color="auto"/>
                    <w:right w:val="single" w:sz="18" w:space="0" w:color="auto"/>
                  </w:tcBorders>
                </w:tcPr>
                <w:p w:rsidR="00E82D82" w:rsidRPr="006D4657" w:rsidRDefault="00322D62" w:rsidP="00E82D82">
                  <w:pPr>
                    <w:autoSpaceDE w:val="0"/>
                    <w:autoSpaceDN w:val="0"/>
                    <w:adjustRightInd w:val="0"/>
                    <w:jc w:val="center"/>
                    <w:rPr>
                      <w:rFonts w:ascii="Arial" w:hAnsi="Arial" w:cs="Arial"/>
                      <w:sz w:val="18"/>
                      <w:szCs w:val="18"/>
                    </w:rPr>
                  </w:pPr>
                  <w:r w:rsidRPr="006D4657">
                    <w:rPr>
                      <w:rFonts w:ascii="Arial" w:hAnsi="Arial" w:cs="Arial"/>
                      <w:sz w:val="18"/>
                      <w:szCs w:val="18"/>
                    </w:rPr>
                    <w:t>12 months</w:t>
                  </w:r>
                </w:p>
              </w:tc>
            </w:tr>
            <w:tr w:rsidR="00EF6E08" w:rsidRPr="008002AB" w:rsidTr="00EF6E08">
              <w:trPr>
                <w:trHeight w:val="173"/>
              </w:trPr>
              <w:tc>
                <w:tcPr>
                  <w:tcW w:w="3838" w:type="dxa"/>
                  <w:tcBorders>
                    <w:top w:val="single" w:sz="18" w:space="0" w:color="auto"/>
                    <w:left w:val="single" w:sz="18" w:space="0" w:color="auto"/>
                    <w:bottom w:val="single" w:sz="18" w:space="0" w:color="auto"/>
                    <w:right w:val="single" w:sz="18" w:space="0" w:color="auto"/>
                  </w:tcBorders>
                  <w:vAlign w:val="center"/>
                </w:tcPr>
                <w:p w:rsidR="00EF6E08" w:rsidRDefault="00EF6E08" w:rsidP="00EF6E08">
                  <w:pPr>
                    <w:autoSpaceDE w:val="0"/>
                    <w:autoSpaceDN w:val="0"/>
                    <w:adjustRightInd w:val="0"/>
                    <w:rPr>
                      <w:rFonts w:ascii="Arial" w:hAnsi="Arial" w:cs="Arial"/>
                      <w:sz w:val="12"/>
                      <w:szCs w:val="12"/>
                    </w:rPr>
                  </w:pPr>
                  <w:r w:rsidRPr="006D4657">
                    <w:rPr>
                      <w:rFonts w:ascii="Arial" w:hAnsi="Arial" w:cs="Arial"/>
                      <w:sz w:val="18"/>
                      <w:szCs w:val="18"/>
                    </w:rPr>
                    <w:t>ALT</w:t>
                  </w:r>
                  <w:r>
                    <w:rPr>
                      <w:rFonts w:ascii="Arial" w:hAnsi="Arial" w:cs="Arial"/>
                      <w:sz w:val="18"/>
                      <w:szCs w:val="18"/>
                    </w:rPr>
                    <w:t xml:space="preserve"> or AST  </w:t>
                  </w:r>
                  <w:r w:rsidRPr="00382C4D">
                    <w:rPr>
                      <w:rFonts w:ascii="Arial" w:hAnsi="Arial" w:cs="Arial"/>
                      <w:sz w:val="12"/>
                      <w:szCs w:val="12"/>
                    </w:rPr>
                    <w:t>(</w:t>
                  </w:r>
                  <w:r>
                    <w:rPr>
                      <w:rFonts w:ascii="Arial" w:hAnsi="Arial" w:cs="Arial"/>
                      <w:sz w:val="12"/>
                      <w:szCs w:val="12"/>
                    </w:rPr>
                    <w:t>delete</w:t>
                  </w:r>
                  <w:r w:rsidRPr="00382C4D">
                    <w:rPr>
                      <w:rFonts w:ascii="Arial" w:hAnsi="Arial" w:cs="Arial"/>
                      <w:sz w:val="12"/>
                      <w:szCs w:val="12"/>
                    </w:rPr>
                    <w:t xml:space="preserve"> as appropriate)</w:t>
                  </w:r>
                </w:p>
                <w:p w:rsidR="00EF6E08" w:rsidRPr="00EF6E08" w:rsidRDefault="00EF6E08" w:rsidP="00EF6E08">
                  <w:pPr>
                    <w:autoSpaceDE w:val="0"/>
                    <w:autoSpaceDN w:val="0"/>
                    <w:adjustRightInd w:val="0"/>
                    <w:rPr>
                      <w:rFonts w:ascii="Arial" w:hAnsi="Arial" w:cs="Arial"/>
                      <w:sz w:val="4"/>
                      <w:szCs w:val="4"/>
                    </w:rPr>
                  </w:pPr>
                </w:p>
              </w:tc>
              <w:tc>
                <w:tcPr>
                  <w:tcW w:w="2552" w:type="dxa"/>
                  <w:tcBorders>
                    <w:top w:val="single" w:sz="18" w:space="0" w:color="auto"/>
                    <w:left w:val="single" w:sz="18" w:space="0" w:color="auto"/>
                    <w:bottom w:val="single" w:sz="18" w:space="0" w:color="auto"/>
                    <w:right w:val="single" w:sz="18" w:space="0" w:color="auto"/>
                  </w:tcBorders>
                </w:tcPr>
                <w:p w:rsidR="00EF6E08" w:rsidRPr="006D4657" w:rsidRDefault="00D60901" w:rsidP="00234649">
                  <w:pPr>
                    <w:autoSpaceDE w:val="0"/>
                    <w:autoSpaceDN w:val="0"/>
                    <w:adjustRightInd w:val="0"/>
                    <w:rPr>
                      <w:rFonts w:ascii="Arial" w:hAnsi="Arial" w:cs="Arial"/>
                      <w:sz w:val="18"/>
                      <w:szCs w:val="18"/>
                    </w:rPr>
                  </w:pPr>
                  <w:r w:rsidRPr="00E4568D">
                    <w:rPr>
                      <w:rFonts w:asciiTheme="minorHAnsi" w:hAnsiTheme="minorHAnsi" w:cs="Arial"/>
                      <w:bCs/>
                      <w:sz w:val="20"/>
                      <w:lang w:val="en-AU"/>
                    </w:rPr>
                    <w:fldChar w:fldCharType="begin">
                      <w:ffData>
                        <w:name w:val="Text1"/>
                        <w:enabled/>
                        <w:calcOnExit w:val="0"/>
                        <w:textInput/>
                      </w:ffData>
                    </w:fldChar>
                  </w:r>
                  <w:r w:rsidRPr="00E4568D">
                    <w:rPr>
                      <w:rFonts w:asciiTheme="minorHAnsi" w:hAnsiTheme="minorHAnsi" w:cs="Arial"/>
                      <w:bCs/>
                      <w:sz w:val="20"/>
                      <w:lang w:val="en-AU"/>
                    </w:rPr>
                    <w:instrText xml:space="preserve"> FORMTEXT </w:instrText>
                  </w:r>
                  <w:r w:rsidRPr="00E4568D">
                    <w:rPr>
                      <w:rFonts w:asciiTheme="minorHAnsi" w:hAnsiTheme="minorHAnsi" w:cs="Arial"/>
                      <w:bCs/>
                      <w:sz w:val="20"/>
                      <w:lang w:val="en-AU"/>
                    </w:rPr>
                  </w:r>
                  <w:r w:rsidRPr="00E4568D">
                    <w:rPr>
                      <w:rFonts w:asciiTheme="minorHAnsi" w:hAnsiTheme="minorHAnsi" w:cs="Arial"/>
                      <w:bCs/>
                      <w:sz w:val="20"/>
                      <w:lang w:val="en-AU"/>
                    </w:rPr>
                    <w:fldChar w:fldCharType="separate"/>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sz w:val="20"/>
                      <w:lang w:val="en-AU"/>
                    </w:rPr>
                    <w:fldChar w:fldCharType="end"/>
                  </w:r>
                </w:p>
              </w:tc>
              <w:tc>
                <w:tcPr>
                  <w:tcW w:w="1842" w:type="dxa"/>
                  <w:tcBorders>
                    <w:top w:val="single" w:sz="18" w:space="0" w:color="auto"/>
                    <w:left w:val="single" w:sz="2" w:space="0" w:color="auto"/>
                    <w:bottom w:val="single" w:sz="18" w:space="0" w:color="auto"/>
                    <w:right w:val="single" w:sz="18" w:space="0" w:color="auto"/>
                  </w:tcBorders>
                </w:tcPr>
                <w:p w:rsidR="00EF6E08" w:rsidRPr="006D4657" w:rsidRDefault="00D60901" w:rsidP="00234649">
                  <w:pPr>
                    <w:autoSpaceDE w:val="0"/>
                    <w:autoSpaceDN w:val="0"/>
                    <w:adjustRightInd w:val="0"/>
                    <w:rPr>
                      <w:rFonts w:ascii="Arial" w:hAnsi="Arial" w:cs="Arial"/>
                      <w:sz w:val="18"/>
                      <w:szCs w:val="18"/>
                    </w:rPr>
                  </w:pPr>
                  <w:r w:rsidRPr="00E4568D">
                    <w:rPr>
                      <w:rFonts w:asciiTheme="minorHAnsi" w:hAnsiTheme="minorHAnsi" w:cs="Arial"/>
                      <w:bCs/>
                      <w:sz w:val="20"/>
                      <w:lang w:val="en-AU"/>
                    </w:rPr>
                    <w:fldChar w:fldCharType="begin">
                      <w:ffData>
                        <w:name w:val="Text1"/>
                        <w:enabled/>
                        <w:calcOnExit w:val="0"/>
                        <w:textInput/>
                      </w:ffData>
                    </w:fldChar>
                  </w:r>
                  <w:r w:rsidRPr="00E4568D">
                    <w:rPr>
                      <w:rFonts w:asciiTheme="minorHAnsi" w:hAnsiTheme="minorHAnsi" w:cs="Arial"/>
                      <w:bCs/>
                      <w:sz w:val="20"/>
                      <w:lang w:val="en-AU"/>
                    </w:rPr>
                    <w:instrText xml:space="preserve"> FORMTEXT </w:instrText>
                  </w:r>
                  <w:r w:rsidRPr="00E4568D">
                    <w:rPr>
                      <w:rFonts w:asciiTheme="minorHAnsi" w:hAnsiTheme="minorHAnsi" w:cs="Arial"/>
                      <w:bCs/>
                      <w:sz w:val="20"/>
                      <w:lang w:val="en-AU"/>
                    </w:rPr>
                  </w:r>
                  <w:r w:rsidRPr="00E4568D">
                    <w:rPr>
                      <w:rFonts w:asciiTheme="minorHAnsi" w:hAnsiTheme="minorHAnsi" w:cs="Arial"/>
                      <w:bCs/>
                      <w:sz w:val="20"/>
                      <w:lang w:val="en-AU"/>
                    </w:rPr>
                    <w:fldChar w:fldCharType="separate"/>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noProof/>
                      <w:sz w:val="20"/>
                      <w:lang w:val="en-AU"/>
                    </w:rPr>
                    <w:t> </w:t>
                  </w:r>
                  <w:r w:rsidRPr="00E4568D">
                    <w:rPr>
                      <w:rFonts w:asciiTheme="minorHAnsi" w:hAnsiTheme="minorHAnsi" w:cs="Arial"/>
                      <w:bCs/>
                      <w:sz w:val="20"/>
                      <w:lang w:val="en-AU"/>
                    </w:rPr>
                    <w:fldChar w:fldCharType="end"/>
                  </w:r>
                </w:p>
              </w:tc>
              <w:tc>
                <w:tcPr>
                  <w:tcW w:w="2835" w:type="dxa"/>
                  <w:tcBorders>
                    <w:top w:val="single" w:sz="18" w:space="0" w:color="auto"/>
                    <w:left w:val="single" w:sz="18" w:space="0" w:color="auto"/>
                    <w:bottom w:val="single" w:sz="18" w:space="0" w:color="auto"/>
                    <w:right w:val="single" w:sz="18" w:space="0" w:color="auto"/>
                  </w:tcBorders>
                  <w:vAlign w:val="center"/>
                </w:tcPr>
                <w:p w:rsidR="00EF6E08" w:rsidRPr="006D4657" w:rsidRDefault="00EF6E08" w:rsidP="00E82D82">
                  <w:pPr>
                    <w:autoSpaceDE w:val="0"/>
                    <w:autoSpaceDN w:val="0"/>
                    <w:adjustRightInd w:val="0"/>
                    <w:jc w:val="center"/>
                    <w:rPr>
                      <w:rFonts w:ascii="Arial" w:hAnsi="Arial" w:cs="Arial"/>
                      <w:sz w:val="18"/>
                      <w:szCs w:val="18"/>
                    </w:rPr>
                  </w:pPr>
                  <w:r w:rsidRPr="006D4657">
                    <w:rPr>
                      <w:rFonts w:ascii="Arial" w:hAnsi="Arial" w:cs="Arial"/>
                      <w:sz w:val="18"/>
                      <w:szCs w:val="18"/>
                    </w:rPr>
                    <w:t>12 months</w:t>
                  </w:r>
                </w:p>
              </w:tc>
            </w:tr>
          </w:tbl>
          <w:p w:rsidR="00A0097D" w:rsidRPr="008A4F79" w:rsidRDefault="008A4F79" w:rsidP="00234649">
            <w:pPr>
              <w:autoSpaceDE w:val="0"/>
              <w:autoSpaceDN w:val="0"/>
              <w:adjustRightInd w:val="0"/>
              <w:rPr>
                <w:rFonts w:ascii="Arial" w:hAnsi="Arial" w:cs="Arial"/>
                <w:sz w:val="16"/>
                <w:szCs w:val="16"/>
              </w:rPr>
            </w:pPr>
            <w:r w:rsidRPr="008A73AD">
              <w:rPr>
                <w:rFonts w:ascii="Arial" w:hAnsi="Arial" w:cs="Arial"/>
                <w:sz w:val="16"/>
                <w:szCs w:val="16"/>
              </w:rPr>
              <w:t xml:space="preserve">*eGFR should NOT be used to guide dosing decisions. Creatinine clearance must be estimated using the </w:t>
            </w:r>
            <w:hyperlink r:id="rId9" w:anchor="from-the-creator" w:history="1">
              <w:r w:rsidRPr="008A4F79">
                <w:rPr>
                  <w:rFonts w:ascii="Arial" w:hAnsi="Arial" w:cs="Arial"/>
                  <w:color w:val="0000FF"/>
                  <w:sz w:val="16"/>
                  <w:szCs w:val="16"/>
                  <w:u w:val="single"/>
                </w:rPr>
                <w:t>Cockcroft-Gault equation calculator</w:t>
              </w:r>
            </w:hyperlink>
            <w:r w:rsidRPr="008A73AD">
              <w:rPr>
                <w:rFonts w:ascii="Arial" w:hAnsi="Arial" w:cs="Arial"/>
                <w:sz w:val="16"/>
                <w:szCs w:val="16"/>
              </w:rPr>
              <w:t xml:space="preserve"> or refer to the </w:t>
            </w:r>
            <w:r w:rsidR="00C85A1B">
              <w:rPr>
                <w:rFonts w:ascii="Arial" w:hAnsi="Arial" w:cs="Arial"/>
                <w:sz w:val="16"/>
                <w:szCs w:val="16"/>
              </w:rPr>
              <w:t>S</w:t>
            </w:r>
            <w:r w:rsidR="00966C4F">
              <w:rPr>
                <w:rFonts w:ascii="Arial" w:hAnsi="Arial" w:cs="Arial"/>
                <w:sz w:val="16"/>
                <w:szCs w:val="16"/>
              </w:rPr>
              <w:t>outh London</w:t>
            </w:r>
            <w:r w:rsidR="00C85A1B">
              <w:rPr>
                <w:rFonts w:ascii="Arial" w:hAnsi="Arial" w:cs="Arial"/>
                <w:sz w:val="16"/>
                <w:szCs w:val="16"/>
              </w:rPr>
              <w:t xml:space="preserve"> </w:t>
            </w:r>
            <w:r w:rsidRPr="008A73AD">
              <w:rPr>
                <w:rFonts w:ascii="Arial" w:hAnsi="Arial" w:cs="Arial"/>
                <w:sz w:val="16"/>
                <w:szCs w:val="16"/>
              </w:rPr>
              <w:t xml:space="preserve">creatinine clearance </w:t>
            </w:r>
            <w:r w:rsidR="00C85A1B">
              <w:rPr>
                <w:rFonts w:ascii="Arial" w:hAnsi="Arial" w:cs="Arial"/>
                <w:sz w:val="16"/>
                <w:szCs w:val="16"/>
              </w:rPr>
              <w:t xml:space="preserve">information </w:t>
            </w:r>
            <w:r w:rsidRPr="008A73AD">
              <w:rPr>
                <w:rFonts w:ascii="Arial" w:hAnsi="Arial" w:cs="Arial"/>
                <w:sz w:val="16"/>
                <w:szCs w:val="16"/>
              </w:rPr>
              <w:t>sheet</w:t>
            </w:r>
            <w:r w:rsidR="00BF13D4">
              <w:rPr>
                <w:rFonts w:ascii="Arial" w:hAnsi="Arial" w:cs="Arial"/>
                <w:sz w:val="16"/>
                <w:szCs w:val="16"/>
              </w:rPr>
              <w:t>.</w:t>
            </w:r>
          </w:p>
          <w:p w:rsidR="00EB5BC9" w:rsidRPr="008002AB" w:rsidRDefault="00EB5BC9" w:rsidP="00234649">
            <w:pPr>
              <w:autoSpaceDE w:val="0"/>
              <w:autoSpaceDN w:val="0"/>
              <w:adjustRightInd w:val="0"/>
              <w:rPr>
                <w:rFonts w:ascii="Arial" w:hAnsi="Arial" w:cs="Arial"/>
                <w:sz w:val="20"/>
                <w:szCs w:val="20"/>
              </w:rPr>
            </w:pPr>
            <w:r w:rsidRPr="008002AB">
              <w:rPr>
                <w:rFonts w:ascii="Arial" w:hAnsi="Arial" w:cs="Arial"/>
                <w:sz w:val="20"/>
                <w:szCs w:val="20"/>
              </w:rPr>
              <w:t xml:space="preserve">Other relevant information: </w:t>
            </w:r>
            <w:r w:rsidR="00D60901" w:rsidRPr="00E4568D">
              <w:rPr>
                <w:rFonts w:asciiTheme="minorHAnsi" w:hAnsiTheme="minorHAnsi" w:cs="Arial"/>
                <w:bCs/>
                <w:sz w:val="20"/>
                <w:lang w:val="en-AU"/>
              </w:rPr>
              <w:fldChar w:fldCharType="begin">
                <w:ffData>
                  <w:name w:val="Text1"/>
                  <w:enabled/>
                  <w:calcOnExit w:val="0"/>
                  <w:textInput/>
                </w:ffData>
              </w:fldChar>
            </w:r>
            <w:r w:rsidR="00D60901" w:rsidRPr="00E4568D">
              <w:rPr>
                <w:rFonts w:asciiTheme="minorHAnsi" w:hAnsiTheme="minorHAnsi" w:cs="Arial"/>
                <w:bCs/>
                <w:sz w:val="20"/>
                <w:lang w:val="en-AU"/>
              </w:rPr>
              <w:instrText xml:space="preserve"> FORMTEXT </w:instrText>
            </w:r>
            <w:r w:rsidR="00D60901" w:rsidRPr="00E4568D">
              <w:rPr>
                <w:rFonts w:asciiTheme="minorHAnsi" w:hAnsiTheme="minorHAnsi" w:cs="Arial"/>
                <w:bCs/>
                <w:sz w:val="20"/>
                <w:lang w:val="en-AU"/>
              </w:rPr>
            </w:r>
            <w:r w:rsidR="00D60901" w:rsidRPr="00E4568D">
              <w:rPr>
                <w:rFonts w:asciiTheme="minorHAnsi" w:hAnsiTheme="minorHAnsi" w:cs="Arial"/>
                <w:bCs/>
                <w:sz w:val="20"/>
                <w:lang w:val="en-AU"/>
              </w:rPr>
              <w:fldChar w:fldCharType="separate"/>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sz w:val="20"/>
                <w:lang w:val="en-AU"/>
              </w:rPr>
              <w:fldChar w:fldCharType="end"/>
            </w:r>
            <w:r w:rsidRPr="008002AB">
              <w:rPr>
                <w:rFonts w:ascii="Arial" w:hAnsi="Arial" w:cs="Arial"/>
                <w:sz w:val="20"/>
                <w:szCs w:val="20"/>
              </w:rPr>
              <w:t>………………………………………………………………………………………………………</w:t>
            </w:r>
            <w:r w:rsidR="00EF6E08">
              <w:rPr>
                <w:rFonts w:ascii="Arial" w:hAnsi="Arial" w:cs="Arial"/>
                <w:sz w:val="20"/>
                <w:szCs w:val="20"/>
              </w:rPr>
              <w:t>…</w:t>
            </w:r>
          </w:p>
          <w:p w:rsidR="00EB5BC9" w:rsidRDefault="00EB5BC9" w:rsidP="00E82D82">
            <w:pPr>
              <w:autoSpaceDE w:val="0"/>
              <w:autoSpaceDN w:val="0"/>
              <w:adjustRightInd w:val="0"/>
              <w:rPr>
                <w:rFonts w:ascii="Arial" w:hAnsi="Arial" w:cs="Arial"/>
                <w:sz w:val="20"/>
                <w:szCs w:val="20"/>
              </w:rPr>
            </w:pPr>
            <w:r w:rsidRPr="008002AB">
              <w:rPr>
                <w:rFonts w:ascii="Arial" w:hAnsi="Arial" w:cs="Arial"/>
                <w:sz w:val="20"/>
                <w:szCs w:val="20"/>
              </w:rPr>
              <w:t>…………………………………………………………………………………………………………………</w:t>
            </w:r>
            <w:r w:rsidR="00ED241D">
              <w:rPr>
                <w:rFonts w:ascii="Arial" w:hAnsi="Arial" w:cs="Arial"/>
                <w:sz w:val="20"/>
                <w:szCs w:val="20"/>
              </w:rPr>
              <w:t>……………………………</w:t>
            </w:r>
            <w:r w:rsidR="00EF6E08">
              <w:rPr>
                <w:rFonts w:ascii="Arial" w:hAnsi="Arial" w:cs="Arial"/>
                <w:sz w:val="20"/>
                <w:szCs w:val="20"/>
              </w:rPr>
              <w:t>…</w:t>
            </w:r>
          </w:p>
          <w:p w:rsidR="008D74FE" w:rsidRDefault="008D74FE" w:rsidP="00E82D82">
            <w:pPr>
              <w:autoSpaceDE w:val="0"/>
              <w:autoSpaceDN w:val="0"/>
              <w:adjustRightInd w:val="0"/>
              <w:rPr>
                <w:rFonts w:ascii="Arial" w:hAnsi="Arial" w:cs="Arial"/>
                <w:sz w:val="20"/>
                <w:szCs w:val="20"/>
              </w:rPr>
            </w:pPr>
            <w:r w:rsidRPr="002E4AE9">
              <w:rPr>
                <w:rFonts w:ascii="Arial" w:hAnsi="Arial" w:cs="Arial"/>
                <w:b/>
                <w:sz w:val="20"/>
              </w:rPr>
              <w:t>Antiplatelet Therapy</w:t>
            </w: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82"/>
              <w:gridCol w:w="5386"/>
            </w:tblGrid>
            <w:tr w:rsidR="008D74FE" w:rsidTr="0017242C">
              <w:trPr>
                <w:jc w:val="center"/>
              </w:trPr>
              <w:tc>
                <w:tcPr>
                  <w:tcW w:w="11155" w:type="dxa"/>
                  <w:gridSpan w:val="2"/>
                  <w:tcBorders>
                    <w:top w:val="single" w:sz="18" w:space="0" w:color="auto"/>
                    <w:left w:val="single" w:sz="18" w:space="0" w:color="auto"/>
                    <w:bottom w:val="single" w:sz="18" w:space="0" w:color="auto"/>
                    <w:right w:val="single" w:sz="18" w:space="0" w:color="auto"/>
                  </w:tcBorders>
                </w:tcPr>
                <w:p w:rsidR="008D74FE" w:rsidRPr="00683E14" w:rsidRDefault="008D74FE" w:rsidP="00C313A9">
                  <w:pPr>
                    <w:rPr>
                      <w:rFonts w:ascii="Arial" w:hAnsi="Arial" w:cs="Arial"/>
                      <w:sz w:val="18"/>
                      <w:szCs w:val="18"/>
                    </w:rPr>
                  </w:pPr>
                  <w:r w:rsidRPr="00683E14">
                    <w:rPr>
                      <w:rFonts w:ascii="Arial" w:hAnsi="Arial" w:cs="Arial"/>
                      <w:sz w:val="18"/>
                      <w:szCs w:val="18"/>
                    </w:rPr>
                    <w:t xml:space="preserve">Is the patient receiving concomitant antiplatelet therapy?     </w:t>
                  </w:r>
                  <w:r w:rsidR="00ED241D" w:rsidRPr="00683E14">
                    <w:rPr>
                      <w:rFonts w:ascii="Arial" w:hAnsi="Arial" w:cs="Arial"/>
                      <w:sz w:val="18"/>
                      <w:szCs w:val="18"/>
                    </w:rPr>
                    <w:t xml:space="preserve">        </w:t>
                  </w:r>
                  <w:r w:rsidR="00D60901">
                    <w:rPr>
                      <w:rFonts w:ascii="Arial" w:hAnsi="Arial" w:cs="Arial"/>
                      <w:sz w:val="18"/>
                      <w:szCs w:val="18"/>
                    </w:rPr>
                    <w:fldChar w:fldCharType="begin">
                      <w:ffData>
                        <w:name w:val="Check1"/>
                        <w:enabled/>
                        <w:calcOnExit w:val="0"/>
                        <w:checkBox>
                          <w:sizeAuto/>
                          <w:default w:val="0"/>
                        </w:checkBox>
                      </w:ffData>
                    </w:fldChar>
                  </w:r>
                  <w:r w:rsidR="00D60901">
                    <w:rPr>
                      <w:rFonts w:ascii="Arial" w:hAnsi="Arial" w:cs="Arial"/>
                      <w:sz w:val="18"/>
                      <w:szCs w:val="18"/>
                    </w:rPr>
                    <w:instrText xml:space="preserve"> FORMCHECKBOX </w:instrText>
                  </w:r>
                  <w:r w:rsidR="00D60901">
                    <w:rPr>
                      <w:rFonts w:ascii="Arial" w:hAnsi="Arial" w:cs="Arial"/>
                      <w:sz w:val="18"/>
                      <w:szCs w:val="18"/>
                    </w:rPr>
                  </w:r>
                  <w:r w:rsidR="00D60901">
                    <w:rPr>
                      <w:rFonts w:ascii="Arial" w:hAnsi="Arial" w:cs="Arial"/>
                      <w:sz w:val="18"/>
                      <w:szCs w:val="18"/>
                    </w:rPr>
                    <w:fldChar w:fldCharType="end"/>
                  </w:r>
                  <w:r w:rsidR="00D60901">
                    <w:rPr>
                      <w:rFonts w:ascii="Arial" w:hAnsi="Arial" w:cs="Arial"/>
                      <w:sz w:val="18"/>
                      <w:szCs w:val="18"/>
                    </w:rPr>
                    <w:t xml:space="preserve"> </w:t>
                  </w:r>
                  <w:r w:rsidRPr="00683E14">
                    <w:rPr>
                      <w:rFonts w:ascii="Arial" w:hAnsi="Arial" w:cs="Arial"/>
                      <w:sz w:val="18"/>
                      <w:szCs w:val="18"/>
                    </w:rPr>
                    <w:t xml:space="preserve">YES </w:t>
                  </w:r>
                  <w:r w:rsidR="00D60901">
                    <w:rPr>
                      <w:rFonts w:ascii="Arial" w:hAnsi="Arial" w:cs="Arial"/>
                      <w:sz w:val="18"/>
                      <w:szCs w:val="18"/>
                    </w:rPr>
                    <w:t xml:space="preserve">      </w:t>
                  </w:r>
                  <w:r w:rsidR="00D60901">
                    <w:rPr>
                      <w:rFonts w:ascii="Arial" w:hAnsi="Arial" w:cs="Arial"/>
                      <w:sz w:val="18"/>
                      <w:szCs w:val="18"/>
                    </w:rPr>
                    <w:fldChar w:fldCharType="begin">
                      <w:ffData>
                        <w:name w:val="Check1"/>
                        <w:enabled/>
                        <w:calcOnExit w:val="0"/>
                        <w:checkBox>
                          <w:sizeAuto/>
                          <w:default w:val="0"/>
                        </w:checkBox>
                      </w:ffData>
                    </w:fldChar>
                  </w:r>
                  <w:r w:rsidR="00D60901">
                    <w:rPr>
                      <w:rFonts w:ascii="Arial" w:hAnsi="Arial" w:cs="Arial"/>
                      <w:sz w:val="18"/>
                      <w:szCs w:val="18"/>
                    </w:rPr>
                    <w:instrText xml:space="preserve"> FORMCHECKBOX </w:instrText>
                  </w:r>
                  <w:r w:rsidR="00D60901">
                    <w:rPr>
                      <w:rFonts w:ascii="Arial" w:hAnsi="Arial" w:cs="Arial"/>
                      <w:sz w:val="18"/>
                      <w:szCs w:val="18"/>
                    </w:rPr>
                  </w:r>
                  <w:r w:rsidR="00D60901">
                    <w:rPr>
                      <w:rFonts w:ascii="Arial" w:hAnsi="Arial" w:cs="Arial"/>
                      <w:sz w:val="18"/>
                      <w:szCs w:val="18"/>
                    </w:rPr>
                    <w:fldChar w:fldCharType="end"/>
                  </w:r>
                  <w:r w:rsidR="00D60901">
                    <w:rPr>
                      <w:rFonts w:ascii="Arial" w:hAnsi="Arial" w:cs="Arial"/>
                      <w:sz w:val="18"/>
                      <w:szCs w:val="18"/>
                    </w:rPr>
                    <w:t xml:space="preserve"> </w:t>
                  </w:r>
                  <w:r w:rsidRPr="00683E14">
                    <w:rPr>
                      <w:rFonts w:ascii="Arial" w:hAnsi="Arial" w:cs="Arial"/>
                      <w:sz w:val="18"/>
                      <w:szCs w:val="18"/>
                    </w:rPr>
                    <w:t>NO</w:t>
                  </w:r>
                </w:p>
              </w:tc>
            </w:tr>
            <w:tr w:rsidR="008D74FE" w:rsidTr="0017242C">
              <w:trPr>
                <w:jc w:val="center"/>
              </w:trPr>
              <w:tc>
                <w:tcPr>
                  <w:tcW w:w="5726" w:type="dxa"/>
                  <w:tcBorders>
                    <w:top w:val="single" w:sz="18" w:space="0" w:color="auto"/>
                    <w:left w:val="single" w:sz="18" w:space="0" w:color="auto"/>
                    <w:bottom w:val="single" w:sz="18" w:space="0" w:color="auto"/>
                    <w:right w:val="single" w:sz="18" w:space="0" w:color="auto"/>
                  </w:tcBorders>
                </w:tcPr>
                <w:p w:rsidR="008D74FE" w:rsidRPr="00683E14" w:rsidRDefault="008D74FE" w:rsidP="00C313A9">
                  <w:pPr>
                    <w:rPr>
                      <w:rFonts w:ascii="Arial" w:hAnsi="Arial" w:cs="Arial"/>
                      <w:sz w:val="18"/>
                      <w:szCs w:val="18"/>
                    </w:rPr>
                  </w:pPr>
                  <w:r w:rsidRPr="00683E14">
                    <w:rPr>
                      <w:rFonts w:ascii="Arial" w:hAnsi="Arial" w:cs="Arial"/>
                      <w:sz w:val="18"/>
                      <w:szCs w:val="18"/>
                    </w:rPr>
                    <w:t xml:space="preserve">Antiplatelet(s) in use: </w:t>
                  </w:r>
                  <w:r w:rsidR="00D60901">
                    <w:rPr>
                      <w:rFonts w:ascii="Arial" w:hAnsi="Arial" w:cs="Arial"/>
                      <w:sz w:val="18"/>
                      <w:szCs w:val="18"/>
                    </w:rPr>
                    <w:t xml:space="preserve"> </w:t>
                  </w:r>
                  <w:r w:rsidR="00D60901" w:rsidRPr="00E4568D">
                    <w:rPr>
                      <w:rFonts w:asciiTheme="minorHAnsi" w:hAnsiTheme="minorHAnsi" w:cs="Arial"/>
                      <w:bCs/>
                      <w:sz w:val="20"/>
                      <w:lang w:val="en-AU"/>
                    </w:rPr>
                    <w:fldChar w:fldCharType="begin">
                      <w:ffData>
                        <w:name w:val="Text1"/>
                        <w:enabled/>
                        <w:calcOnExit w:val="0"/>
                        <w:textInput/>
                      </w:ffData>
                    </w:fldChar>
                  </w:r>
                  <w:r w:rsidR="00D60901" w:rsidRPr="00E4568D">
                    <w:rPr>
                      <w:rFonts w:asciiTheme="minorHAnsi" w:hAnsiTheme="minorHAnsi" w:cs="Arial"/>
                      <w:bCs/>
                      <w:sz w:val="20"/>
                      <w:lang w:val="en-AU"/>
                    </w:rPr>
                    <w:instrText xml:space="preserve"> FORMTEXT </w:instrText>
                  </w:r>
                  <w:r w:rsidR="00D60901" w:rsidRPr="00E4568D">
                    <w:rPr>
                      <w:rFonts w:asciiTheme="minorHAnsi" w:hAnsiTheme="minorHAnsi" w:cs="Arial"/>
                      <w:bCs/>
                      <w:sz w:val="20"/>
                      <w:lang w:val="en-AU"/>
                    </w:rPr>
                  </w:r>
                  <w:r w:rsidR="00D60901" w:rsidRPr="00E4568D">
                    <w:rPr>
                      <w:rFonts w:asciiTheme="minorHAnsi" w:hAnsiTheme="minorHAnsi" w:cs="Arial"/>
                      <w:bCs/>
                      <w:sz w:val="20"/>
                      <w:lang w:val="en-AU"/>
                    </w:rPr>
                    <w:fldChar w:fldCharType="separate"/>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sz w:val="20"/>
                      <w:lang w:val="en-AU"/>
                    </w:rPr>
                    <w:fldChar w:fldCharType="end"/>
                  </w:r>
                </w:p>
              </w:tc>
              <w:tc>
                <w:tcPr>
                  <w:tcW w:w="5429" w:type="dxa"/>
                  <w:tcBorders>
                    <w:top w:val="single" w:sz="18" w:space="0" w:color="auto"/>
                    <w:left w:val="single" w:sz="18" w:space="0" w:color="auto"/>
                    <w:bottom w:val="single" w:sz="18" w:space="0" w:color="auto"/>
                    <w:right w:val="single" w:sz="18" w:space="0" w:color="auto"/>
                  </w:tcBorders>
                </w:tcPr>
                <w:p w:rsidR="008D74FE" w:rsidRPr="00683E14" w:rsidRDefault="008D74FE" w:rsidP="00C313A9">
                  <w:pPr>
                    <w:rPr>
                      <w:rFonts w:ascii="Arial" w:hAnsi="Arial" w:cs="Arial"/>
                      <w:sz w:val="18"/>
                      <w:szCs w:val="18"/>
                    </w:rPr>
                  </w:pPr>
                  <w:r w:rsidRPr="00683E14">
                    <w:rPr>
                      <w:rFonts w:ascii="Arial" w:hAnsi="Arial" w:cs="Arial"/>
                      <w:sz w:val="18"/>
                      <w:szCs w:val="18"/>
                    </w:rPr>
                    <w:t>Indication:</w:t>
                  </w:r>
                  <w:r w:rsidR="00D60901">
                    <w:rPr>
                      <w:rFonts w:ascii="Arial" w:hAnsi="Arial" w:cs="Arial"/>
                      <w:sz w:val="18"/>
                      <w:szCs w:val="18"/>
                    </w:rPr>
                    <w:t xml:space="preserve"> </w:t>
                  </w:r>
                  <w:r w:rsidR="00D60901" w:rsidRPr="00E4568D">
                    <w:rPr>
                      <w:rFonts w:asciiTheme="minorHAnsi" w:hAnsiTheme="minorHAnsi" w:cs="Arial"/>
                      <w:bCs/>
                      <w:sz w:val="20"/>
                      <w:lang w:val="en-AU"/>
                    </w:rPr>
                    <w:fldChar w:fldCharType="begin">
                      <w:ffData>
                        <w:name w:val="Text1"/>
                        <w:enabled/>
                        <w:calcOnExit w:val="0"/>
                        <w:textInput/>
                      </w:ffData>
                    </w:fldChar>
                  </w:r>
                  <w:r w:rsidR="00D60901" w:rsidRPr="00E4568D">
                    <w:rPr>
                      <w:rFonts w:asciiTheme="minorHAnsi" w:hAnsiTheme="minorHAnsi" w:cs="Arial"/>
                      <w:bCs/>
                      <w:sz w:val="20"/>
                      <w:lang w:val="en-AU"/>
                    </w:rPr>
                    <w:instrText xml:space="preserve"> FORMTEXT </w:instrText>
                  </w:r>
                  <w:r w:rsidR="00D60901" w:rsidRPr="00E4568D">
                    <w:rPr>
                      <w:rFonts w:asciiTheme="minorHAnsi" w:hAnsiTheme="minorHAnsi" w:cs="Arial"/>
                      <w:bCs/>
                      <w:sz w:val="20"/>
                      <w:lang w:val="en-AU"/>
                    </w:rPr>
                  </w:r>
                  <w:r w:rsidR="00D60901" w:rsidRPr="00E4568D">
                    <w:rPr>
                      <w:rFonts w:asciiTheme="minorHAnsi" w:hAnsiTheme="minorHAnsi" w:cs="Arial"/>
                      <w:bCs/>
                      <w:sz w:val="20"/>
                      <w:lang w:val="en-AU"/>
                    </w:rPr>
                    <w:fldChar w:fldCharType="separate"/>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sz w:val="20"/>
                      <w:lang w:val="en-AU"/>
                    </w:rPr>
                    <w:fldChar w:fldCharType="end"/>
                  </w:r>
                </w:p>
              </w:tc>
            </w:tr>
            <w:tr w:rsidR="008D74FE" w:rsidTr="0017242C">
              <w:trPr>
                <w:jc w:val="center"/>
              </w:trPr>
              <w:tc>
                <w:tcPr>
                  <w:tcW w:w="11155" w:type="dxa"/>
                  <w:gridSpan w:val="2"/>
                  <w:tcBorders>
                    <w:top w:val="single" w:sz="18" w:space="0" w:color="auto"/>
                    <w:left w:val="single" w:sz="18" w:space="0" w:color="auto"/>
                    <w:bottom w:val="single" w:sz="18" w:space="0" w:color="auto"/>
                    <w:right w:val="single" w:sz="18" w:space="0" w:color="auto"/>
                  </w:tcBorders>
                </w:tcPr>
                <w:p w:rsidR="00683E14" w:rsidRDefault="00A4545C" w:rsidP="00325D25">
                  <w:pPr>
                    <w:rPr>
                      <w:rFonts w:ascii="Arial" w:hAnsi="Arial" w:cs="Arial"/>
                      <w:sz w:val="18"/>
                      <w:szCs w:val="18"/>
                    </w:rPr>
                  </w:pPr>
                  <w:r w:rsidRPr="00683E14">
                    <w:rPr>
                      <w:rFonts w:ascii="Arial" w:hAnsi="Arial" w:cs="Arial"/>
                      <w:sz w:val="18"/>
                      <w:szCs w:val="18"/>
                    </w:rPr>
                    <w:t>S</w:t>
                  </w:r>
                  <w:r w:rsidR="00994A16" w:rsidRPr="00683E14">
                    <w:rPr>
                      <w:rFonts w:ascii="Arial" w:hAnsi="Arial" w:cs="Arial"/>
                      <w:sz w:val="18"/>
                      <w:szCs w:val="18"/>
                    </w:rPr>
                    <w:t>hould</w:t>
                  </w:r>
                  <w:r w:rsidR="008D74FE" w:rsidRPr="00683E14">
                    <w:rPr>
                      <w:rFonts w:ascii="Arial" w:hAnsi="Arial" w:cs="Arial"/>
                      <w:sz w:val="18"/>
                      <w:szCs w:val="18"/>
                    </w:rPr>
                    <w:t xml:space="preserve"> antiplatelet therapy be withheld whilst patient on anticoagulation?    </w:t>
                  </w:r>
                  <w:r w:rsidR="00D60901">
                    <w:rPr>
                      <w:rFonts w:ascii="Arial" w:hAnsi="Arial" w:cs="Arial"/>
                      <w:sz w:val="18"/>
                      <w:szCs w:val="18"/>
                    </w:rPr>
                    <w:fldChar w:fldCharType="begin">
                      <w:ffData>
                        <w:name w:val="Check1"/>
                        <w:enabled/>
                        <w:calcOnExit w:val="0"/>
                        <w:checkBox>
                          <w:sizeAuto/>
                          <w:default w:val="0"/>
                        </w:checkBox>
                      </w:ffData>
                    </w:fldChar>
                  </w:r>
                  <w:r w:rsidR="00D60901">
                    <w:rPr>
                      <w:rFonts w:ascii="Arial" w:hAnsi="Arial" w:cs="Arial"/>
                      <w:sz w:val="18"/>
                      <w:szCs w:val="18"/>
                    </w:rPr>
                    <w:instrText xml:space="preserve"> FORMCHECKBOX </w:instrText>
                  </w:r>
                  <w:r w:rsidR="00D60901">
                    <w:rPr>
                      <w:rFonts w:ascii="Arial" w:hAnsi="Arial" w:cs="Arial"/>
                      <w:sz w:val="18"/>
                      <w:szCs w:val="18"/>
                    </w:rPr>
                  </w:r>
                  <w:r w:rsidR="00D60901">
                    <w:rPr>
                      <w:rFonts w:ascii="Arial" w:hAnsi="Arial" w:cs="Arial"/>
                      <w:sz w:val="18"/>
                      <w:szCs w:val="18"/>
                    </w:rPr>
                    <w:fldChar w:fldCharType="end"/>
                  </w:r>
                  <w:r w:rsidR="00D60901">
                    <w:rPr>
                      <w:rFonts w:ascii="Arial" w:hAnsi="Arial" w:cs="Arial"/>
                      <w:sz w:val="18"/>
                      <w:szCs w:val="18"/>
                    </w:rPr>
                    <w:t xml:space="preserve"> </w:t>
                  </w:r>
                  <w:r w:rsidR="00D60901" w:rsidRPr="00683E14">
                    <w:rPr>
                      <w:rFonts w:ascii="Arial" w:hAnsi="Arial" w:cs="Arial"/>
                      <w:sz w:val="18"/>
                      <w:szCs w:val="18"/>
                    </w:rPr>
                    <w:t xml:space="preserve">YES </w:t>
                  </w:r>
                  <w:r w:rsidR="00D60901">
                    <w:rPr>
                      <w:rFonts w:ascii="Arial" w:hAnsi="Arial" w:cs="Arial"/>
                      <w:sz w:val="18"/>
                      <w:szCs w:val="18"/>
                    </w:rPr>
                    <w:t xml:space="preserve">      </w:t>
                  </w:r>
                  <w:r w:rsidR="00D60901">
                    <w:rPr>
                      <w:rFonts w:ascii="Arial" w:hAnsi="Arial" w:cs="Arial"/>
                      <w:sz w:val="18"/>
                      <w:szCs w:val="18"/>
                    </w:rPr>
                    <w:fldChar w:fldCharType="begin">
                      <w:ffData>
                        <w:name w:val="Check1"/>
                        <w:enabled/>
                        <w:calcOnExit w:val="0"/>
                        <w:checkBox>
                          <w:sizeAuto/>
                          <w:default w:val="0"/>
                        </w:checkBox>
                      </w:ffData>
                    </w:fldChar>
                  </w:r>
                  <w:r w:rsidR="00D60901">
                    <w:rPr>
                      <w:rFonts w:ascii="Arial" w:hAnsi="Arial" w:cs="Arial"/>
                      <w:sz w:val="18"/>
                      <w:szCs w:val="18"/>
                    </w:rPr>
                    <w:instrText xml:space="preserve"> FORMCHECKBOX </w:instrText>
                  </w:r>
                  <w:r w:rsidR="00D60901">
                    <w:rPr>
                      <w:rFonts w:ascii="Arial" w:hAnsi="Arial" w:cs="Arial"/>
                      <w:sz w:val="18"/>
                      <w:szCs w:val="18"/>
                    </w:rPr>
                  </w:r>
                  <w:r w:rsidR="00D60901">
                    <w:rPr>
                      <w:rFonts w:ascii="Arial" w:hAnsi="Arial" w:cs="Arial"/>
                      <w:sz w:val="18"/>
                      <w:szCs w:val="18"/>
                    </w:rPr>
                    <w:fldChar w:fldCharType="end"/>
                  </w:r>
                  <w:r w:rsidR="00D60901">
                    <w:rPr>
                      <w:rFonts w:ascii="Arial" w:hAnsi="Arial" w:cs="Arial"/>
                      <w:sz w:val="18"/>
                      <w:szCs w:val="18"/>
                    </w:rPr>
                    <w:t xml:space="preserve"> </w:t>
                  </w:r>
                  <w:r w:rsidR="00D60901" w:rsidRPr="00683E14">
                    <w:rPr>
                      <w:rFonts w:ascii="Arial" w:hAnsi="Arial" w:cs="Arial"/>
                      <w:sz w:val="18"/>
                      <w:szCs w:val="18"/>
                    </w:rPr>
                    <w:t>NO</w:t>
                  </w:r>
                </w:p>
                <w:p w:rsidR="00325D25" w:rsidRPr="00683E14" w:rsidRDefault="00A4545C" w:rsidP="00325D25">
                  <w:pPr>
                    <w:rPr>
                      <w:rFonts w:ascii="Arial" w:hAnsi="Arial" w:cs="Arial"/>
                      <w:sz w:val="18"/>
                      <w:szCs w:val="18"/>
                    </w:rPr>
                  </w:pPr>
                  <w:r w:rsidRPr="00683E14">
                    <w:rPr>
                      <w:rFonts w:ascii="Arial" w:hAnsi="Arial" w:cs="Arial"/>
                      <w:sz w:val="18"/>
                      <w:szCs w:val="18"/>
                    </w:rPr>
                    <w:t xml:space="preserve">Comments </w:t>
                  </w:r>
                  <w:r w:rsidR="00325D25" w:rsidRPr="00683E14">
                    <w:rPr>
                      <w:rFonts w:ascii="Arial" w:hAnsi="Arial" w:cs="Arial"/>
                      <w:sz w:val="18"/>
                      <w:szCs w:val="18"/>
                    </w:rPr>
                    <w:t>(including plan for antithrombotic therapy):</w:t>
                  </w:r>
                  <w:r w:rsidR="00D60901">
                    <w:rPr>
                      <w:rFonts w:ascii="Arial" w:hAnsi="Arial" w:cs="Arial"/>
                      <w:sz w:val="18"/>
                      <w:szCs w:val="18"/>
                    </w:rPr>
                    <w:t xml:space="preserve"> </w:t>
                  </w:r>
                  <w:r w:rsidR="00D60901" w:rsidRPr="00E4568D">
                    <w:rPr>
                      <w:rFonts w:asciiTheme="minorHAnsi" w:hAnsiTheme="minorHAnsi" w:cs="Arial"/>
                      <w:bCs/>
                      <w:sz w:val="20"/>
                      <w:lang w:val="en-AU"/>
                    </w:rPr>
                    <w:fldChar w:fldCharType="begin">
                      <w:ffData>
                        <w:name w:val="Text1"/>
                        <w:enabled/>
                        <w:calcOnExit w:val="0"/>
                        <w:textInput/>
                      </w:ffData>
                    </w:fldChar>
                  </w:r>
                  <w:r w:rsidR="00D60901" w:rsidRPr="00E4568D">
                    <w:rPr>
                      <w:rFonts w:asciiTheme="minorHAnsi" w:hAnsiTheme="minorHAnsi" w:cs="Arial"/>
                      <w:bCs/>
                      <w:sz w:val="20"/>
                      <w:lang w:val="en-AU"/>
                    </w:rPr>
                    <w:instrText xml:space="preserve"> FORMTEXT </w:instrText>
                  </w:r>
                  <w:r w:rsidR="00D60901" w:rsidRPr="00E4568D">
                    <w:rPr>
                      <w:rFonts w:asciiTheme="minorHAnsi" w:hAnsiTheme="minorHAnsi" w:cs="Arial"/>
                      <w:bCs/>
                      <w:sz w:val="20"/>
                      <w:lang w:val="en-AU"/>
                    </w:rPr>
                  </w:r>
                  <w:r w:rsidR="00D60901" w:rsidRPr="00E4568D">
                    <w:rPr>
                      <w:rFonts w:asciiTheme="minorHAnsi" w:hAnsiTheme="minorHAnsi" w:cs="Arial"/>
                      <w:bCs/>
                      <w:sz w:val="20"/>
                      <w:lang w:val="en-AU"/>
                    </w:rPr>
                    <w:fldChar w:fldCharType="separate"/>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sz w:val="20"/>
                      <w:lang w:val="en-AU"/>
                    </w:rPr>
                    <w:fldChar w:fldCharType="end"/>
                  </w:r>
                </w:p>
                <w:p w:rsidR="008D74FE" w:rsidRPr="00683E14" w:rsidRDefault="008D74FE" w:rsidP="00C313A9">
                  <w:pPr>
                    <w:rPr>
                      <w:rFonts w:ascii="Arial" w:hAnsi="Arial" w:cs="Arial"/>
                      <w:sz w:val="10"/>
                      <w:szCs w:val="10"/>
                    </w:rPr>
                  </w:pPr>
                </w:p>
                <w:p w:rsidR="008D74FE" w:rsidRPr="00683E14" w:rsidRDefault="008D74FE" w:rsidP="00C313A9">
                  <w:pPr>
                    <w:rPr>
                      <w:rFonts w:ascii="Arial" w:hAnsi="Arial" w:cs="Arial"/>
                      <w:sz w:val="8"/>
                      <w:szCs w:val="8"/>
                    </w:rPr>
                  </w:pPr>
                </w:p>
              </w:tc>
            </w:tr>
          </w:tbl>
          <w:p w:rsidR="008D74FE" w:rsidRPr="001F429F" w:rsidRDefault="008D74FE" w:rsidP="00E82D82">
            <w:pPr>
              <w:autoSpaceDE w:val="0"/>
              <w:autoSpaceDN w:val="0"/>
              <w:adjustRightInd w:val="0"/>
              <w:rPr>
                <w:rFonts w:ascii="Arial" w:hAnsi="Arial" w:cs="Arial"/>
                <w:sz w:val="4"/>
                <w:szCs w:val="4"/>
              </w:rPr>
            </w:pPr>
          </w:p>
          <w:tbl>
            <w:tblPr>
              <w:tblW w:w="1108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5"/>
            </w:tblGrid>
            <w:tr w:rsidR="00EB5BC9" w:rsidRPr="00FB418C" w:rsidTr="0031061F">
              <w:trPr>
                <w:trHeight w:val="1496"/>
              </w:trPr>
              <w:tc>
                <w:tcPr>
                  <w:tcW w:w="11085" w:type="dxa"/>
                </w:tcPr>
                <w:p w:rsidR="00AB258A" w:rsidRDefault="00D60901" w:rsidP="00D60901">
                  <w:pPr>
                    <w:autoSpaceDE w:val="0"/>
                    <w:autoSpaceDN w:val="0"/>
                    <w:adjustRightInd w:val="0"/>
                    <w:rPr>
                      <w:rFonts w:ascii="Arial" w:hAnsi="Arial" w:cs="Arial"/>
                      <w:sz w:val="20"/>
                      <w:szCs w:val="20"/>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00EB5BC9" w:rsidRPr="00AB258A">
                    <w:rPr>
                      <w:rFonts w:ascii="Arial" w:hAnsi="Arial" w:cs="Arial"/>
                      <w:sz w:val="20"/>
                      <w:szCs w:val="20"/>
                    </w:rPr>
                    <w:t xml:space="preserve">I confirm that I have prescribed in accordance with </w:t>
                  </w:r>
                  <w:r w:rsidR="000F5798" w:rsidRPr="00AB258A">
                    <w:rPr>
                      <w:rFonts w:ascii="Arial" w:hAnsi="Arial" w:cs="Arial"/>
                      <w:sz w:val="20"/>
                      <w:szCs w:val="20"/>
                    </w:rPr>
                    <w:t>the local</w:t>
                  </w:r>
                  <w:r w:rsidR="00EB5BC9" w:rsidRPr="00AB258A">
                    <w:rPr>
                      <w:rFonts w:ascii="Arial" w:hAnsi="Arial" w:cs="Arial"/>
                      <w:sz w:val="20"/>
                      <w:szCs w:val="20"/>
                    </w:rPr>
                    <w:t xml:space="preserve"> VTE </w:t>
                  </w:r>
                  <w:r w:rsidR="00AB258A" w:rsidRPr="00AB258A">
                    <w:rPr>
                      <w:rFonts w:ascii="Arial" w:hAnsi="Arial" w:cs="Arial"/>
                      <w:sz w:val="20"/>
                      <w:szCs w:val="20"/>
                    </w:rPr>
                    <w:t>guidelines</w:t>
                  </w:r>
                </w:p>
                <w:p w:rsidR="00EB5BC9" w:rsidRPr="00EE2194" w:rsidRDefault="00D60901" w:rsidP="00D60901">
                  <w:pPr>
                    <w:autoSpaceDE w:val="0"/>
                    <w:autoSpaceDN w:val="0"/>
                    <w:adjustRightInd w:val="0"/>
                    <w:rPr>
                      <w:rFonts w:ascii="Arial" w:hAnsi="Arial" w:cs="Arial"/>
                      <w:sz w:val="20"/>
                      <w:szCs w:val="20"/>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00EB5BC9" w:rsidRPr="00AB258A">
                    <w:rPr>
                      <w:rFonts w:ascii="Arial" w:hAnsi="Arial" w:cs="Arial"/>
                      <w:sz w:val="20"/>
                      <w:szCs w:val="20"/>
                    </w:rPr>
                    <w:t xml:space="preserve">I confirm that the patient has been made aware of the benefits </w:t>
                  </w:r>
                  <w:r w:rsidR="00A81C50">
                    <w:rPr>
                      <w:rFonts w:ascii="Arial" w:hAnsi="Arial" w:cs="Arial"/>
                      <w:sz w:val="20"/>
                      <w:szCs w:val="20"/>
                    </w:rPr>
                    <w:t>and risks of D</w:t>
                  </w:r>
                  <w:r w:rsidR="00EB5BC9" w:rsidRPr="00EE2194">
                    <w:rPr>
                      <w:rFonts w:ascii="Arial" w:hAnsi="Arial" w:cs="Arial"/>
                      <w:sz w:val="20"/>
                      <w:szCs w:val="20"/>
                    </w:rPr>
                    <w:t>OAC therapy, including risks</w:t>
                  </w:r>
                </w:p>
                <w:p w:rsidR="00C81B0E" w:rsidRDefault="00322D62" w:rsidP="00C81B0E">
                  <w:pPr>
                    <w:autoSpaceDE w:val="0"/>
                    <w:autoSpaceDN w:val="0"/>
                    <w:adjustRightInd w:val="0"/>
                    <w:ind w:left="360"/>
                    <w:rPr>
                      <w:rFonts w:ascii="Arial" w:hAnsi="Arial" w:cs="Arial"/>
                      <w:sz w:val="20"/>
                      <w:szCs w:val="20"/>
                    </w:rPr>
                  </w:pPr>
                  <w:r>
                    <w:rPr>
                      <w:rFonts w:ascii="Arial" w:hAnsi="Arial" w:cs="Arial"/>
                      <w:sz w:val="20"/>
                      <w:szCs w:val="20"/>
                    </w:rPr>
                    <w:t>of</w:t>
                  </w:r>
                  <w:r w:rsidR="00EB5BC9" w:rsidRPr="00EE2194">
                    <w:rPr>
                      <w:rFonts w:ascii="Arial" w:hAnsi="Arial" w:cs="Arial"/>
                      <w:sz w:val="20"/>
                      <w:szCs w:val="20"/>
                    </w:rPr>
                    <w:t xml:space="preserve"> both major and minor </w:t>
                  </w:r>
                  <w:r>
                    <w:rPr>
                      <w:rFonts w:ascii="Arial" w:hAnsi="Arial" w:cs="Arial"/>
                      <w:sz w:val="20"/>
                      <w:szCs w:val="20"/>
                    </w:rPr>
                    <w:t>bleeding, and that they know how to seek med</w:t>
                  </w:r>
                  <w:r w:rsidR="003E5A14">
                    <w:rPr>
                      <w:rFonts w:ascii="Arial" w:hAnsi="Arial" w:cs="Arial"/>
                      <w:sz w:val="20"/>
                      <w:szCs w:val="20"/>
                    </w:rPr>
                    <w:t>ical help should bleeding occur</w:t>
                  </w:r>
                </w:p>
                <w:p w:rsidR="00EE2194" w:rsidRPr="00D60901" w:rsidRDefault="00D60901" w:rsidP="00D60901">
                  <w:pPr>
                    <w:autoSpaceDE w:val="0"/>
                    <w:autoSpaceDN w:val="0"/>
                    <w:adjustRightInd w:val="0"/>
                    <w:rPr>
                      <w:rFonts w:ascii="Arial" w:hAnsi="Arial" w:cs="Arial"/>
                      <w:sz w:val="20"/>
                      <w:szCs w:val="20"/>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00C903E2" w:rsidRPr="00D60901">
                    <w:rPr>
                      <w:rFonts w:ascii="Arial" w:hAnsi="Arial" w:cs="Arial"/>
                      <w:sz w:val="20"/>
                      <w:szCs w:val="20"/>
                    </w:rPr>
                    <w:t>I confirm that an anticoagulation card and/or</w:t>
                  </w:r>
                  <w:r w:rsidR="00AB258A" w:rsidRPr="00D60901">
                    <w:rPr>
                      <w:rFonts w:ascii="Arial" w:hAnsi="Arial" w:cs="Arial"/>
                      <w:sz w:val="20"/>
                      <w:szCs w:val="20"/>
                    </w:rPr>
                    <w:t xml:space="preserve"> medic-alert</w:t>
                  </w:r>
                  <w:r w:rsidR="00C903E2" w:rsidRPr="00D60901">
                    <w:rPr>
                      <w:rFonts w:ascii="Arial" w:hAnsi="Arial" w:cs="Arial"/>
                      <w:sz w:val="20"/>
                      <w:szCs w:val="20"/>
                    </w:rPr>
                    <w:t xml:space="preserve"> bracelet </w:t>
                  </w:r>
                  <w:r w:rsidR="004B4B71" w:rsidRPr="00D60901">
                    <w:rPr>
                      <w:rFonts w:ascii="Arial" w:hAnsi="Arial" w:cs="Arial"/>
                      <w:sz w:val="20"/>
                      <w:szCs w:val="20"/>
                    </w:rPr>
                    <w:t>has been provided</w:t>
                  </w:r>
                  <w:r w:rsidR="00C903E2" w:rsidRPr="00D60901">
                    <w:rPr>
                      <w:rFonts w:ascii="Arial" w:hAnsi="Arial" w:cs="Arial"/>
                      <w:sz w:val="20"/>
                      <w:szCs w:val="20"/>
                    </w:rPr>
                    <w:t xml:space="preserve">               </w:t>
                  </w:r>
                  <w:r w:rsidR="00025322" w:rsidRPr="00D60901">
                    <w:rPr>
                      <w:rFonts w:ascii="Arial" w:hAnsi="Arial" w:cs="Arial"/>
                      <w:sz w:val="20"/>
                      <w:szCs w:val="20"/>
                    </w:rPr>
                    <w:t xml:space="preserve">        </w:t>
                  </w:r>
                </w:p>
                <w:p w:rsidR="00EB5BC9" w:rsidRPr="00D60901" w:rsidRDefault="00D60901" w:rsidP="00D60901">
                  <w:pPr>
                    <w:autoSpaceDE w:val="0"/>
                    <w:autoSpaceDN w:val="0"/>
                    <w:adjustRightInd w:val="0"/>
                    <w:rPr>
                      <w:rFonts w:ascii="Arial" w:hAnsi="Arial" w:cs="Arial"/>
                      <w:sz w:val="20"/>
                      <w:szCs w:val="20"/>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00EB5BC9" w:rsidRPr="00D60901">
                    <w:rPr>
                      <w:rFonts w:ascii="Arial" w:hAnsi="Arial" w:cs="Arial"/>
                      <w:sz w:val="20"/>
                      <w:szCs w:val="20"/>
                    </w:rPr>
                    <w:t xml:space="preserve">I confirm </w:t>
                  </w:r>
                  <w:r w:rsidR="00054B64" w:rsidRPr="00D60901">
                    <w:rPr>
                      <w:rFonts w:ascii="Arial" w:hAnsi="Arial" w:cs="Arial"/>
                      <w:sz w:val="20"/>
                      <w:szCs w:val="20"/>
                    </w:rPr>
                    <w:t xml:space="preserve">that </w:t>
                  </w:r>
                  <w:r w:rsidR="00EB5BC9" w:rsidRPr="00D60901">
                    <w:rPr>
                      <w:rFonts w:ascii="Arial" w:hAnsi="Arial" w:cs="Arial"/>
                      <w:sz w:val="20"/>
                      <w:szCs w:val="20"/>
                    </w:rPr>
                    <w:t>the patient has consented to treatment</w:t>
                  </w:r>
                </w:p>
                <w:p w:rsidR="0031061F" w:rsidRDefault="00D60901" w:rsidP="00D60901">
                  <w:pPr>
                    <w:autoSpaceDE w:val="0"/>
                    <w:autoSpaceDN w:val="0"/>
                    <w:adjustRightInd w:val="0"/>
                    <w:rPr>
                      <w:rFonts w:ascii="Arial" w:hAnsi="Arial" w:cs="Arial"/>
                      <w:sz w:val="20"/>
                      <w:szCs w:val="20"/>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00723A52" w:rsidRPr="008002AB">
                    <w:rPr>
                      <w:rFonts w:ascii="Arial" w:hAnsi="Arial" w:cs="Arial"/>
                      <w:sz w:val="20"/>
                      <w:szCs w:val="20"/>
                    </w:rPr>
                    <w:t xml:space="preserve">For female patients of child-bearing age: I have explained the risks of falling pregnant whilst on this treatment         </w:t>
                  </w:r>
                </w:p>
                <w:p w:rsidR="00666AFB" w:rsidRDefault="0031061F" w:rsidP="0031061F">
                  <w:pPr>
                    <w:autoSpaceDE w:val="0"/>
                    <w:autoSpaceDN w:val="0"/>
                    <w:adjustRightInd w:val="0"/>
                    <w:rPr>
                      <w:rFonts w:ascii="Arial" w:hAnsi="Arial" w:cs="Arial"/>
                      <w:sz w:val="20"/>
                      <w:szCs w:val="20"/>
                    </w:rPr>
                  </w:pPr>
                  <w:r>
                    <w:rPr>
                      <w:rFonts w:ascii="Arial" w:hAnsi="Arial" w:cs="Arial"/>
                      <w:sz w:val="20"/>
                      <w:szCs w:val="20"/>
                    </w:rPr>
                    <w:t xml:space="preserve">      </w:t>
                  </w:r>
                  <w:r w:rsidR="00723A52" w:rsidRPr="008002AB">
                    <w:rPr>
                      <w:rFonts w:ascii="Arial" w:hAnsi="Arial" w:cs="Arial"/>
                      <w:sz w:val="20"/>
                      <w:szCs w:val="20"/>
                    </w:rPr>
                    <w:t>and recommended appropriate con</w:t>
                  </w:r>
                  <w:r w:rsidR="00666AFB">
                    <w:rPr>
                      <w:rFonts w:ascii="Arial" w:hAnsi="Arial" w:cs="Arial"/>
                      <w:sz w:val="20"/>
                      <w:szCs w:val="20"/>
                    </w:rPr>
                    <w:t>traceptive measures are taken</w:t>
                  </w:r>
                </w:p>
                <w:p w:rsidR="008730EF" w:rsidRPr="00D60901" w:rsidRDefault="00723A52" w:rsidP="008730EF">
                  <w:pPr>
                    <w:autoSpaceDE w:val="0"/>
                    <w:autoSpaceDN w:val="0"/>
                    <w:adjustRightInd w:val="0"/>
                    <w:rPr>
                      <w:rFonts w:ascii="Arial" w:hAnsi="Arial" w:cs="Arial"/>
                      <w:sz w:val="20"/>
                      <w:szCs w:val="20"/>
                    </w:rPr>
                  </w:pPr>
                  <w:r w:rsidRPr="008002AB">
                    <w:rPr>
                      <w:rFonts w:ascii="Arial" w:hAnsi="Arial" w:cs="Arial"/>
                      <w:sz w:val="20"/>
                      <w:szCs w:val="20"/>
                    </w:rPr>
                    <w:t xml:space="preserve"> </w:t>
                  </w:r>
                  <w:r w:rsidR="008730EF">
                    <w:rPr>
                      <w:rFonts w:ascii="Arial" w:hAnsi="Arial" w:cs="Arial"/>
                      <w:sz w:val="20"/>
                      <w:szCs w:val="20"/>
                    </w:rPr>
                    <w:t xml:space="preserve"> </w:t>
                  </w:r>
                </w:p>
                <w:p w:rsidR="00EB5BC9" w:rsidRPr="008730EF" w:rsidRDefault="00EB5BC9" w:rsidP="00D60901">
                  <w:pPr>
                    <w:autoSpaceDE w:val="0"/>
                    <w:autoSpaceDN w:val="0"/>
                    <w:adjustRightInd w:val="0"/>
                    <w:rPr>
                      <w:rFonts w:ascii="Arial" w:hAnsi="Arial" w:cs="Arial"/>
                      <w:sz w:val="20"/>
                      <w:szCs w:val="20"/>
                    </w:rPr>
                  </w:pPr>
                  <w:r w:rsidRPr="008730EF">
                    <w:rPr>
                      <w:rFonts w:ascii="Arial" w:hAnsi="Arial" w:cs="Arial"/>
                      <w:b/>
                      <w:sz w:val="20"/>
                      <w:szCs w:val="20"/>
                    </w:rPr>
                    <w:t>Signed:</w:t>
                  </w:r>
                  <w:r w:rsidR="00D60901">
                    <w:rPr>
                      <w:rFonts w:ascii="Arial" w:hAnsi="Arial" w:cs="Arial"/>
                      <w:b/>
                      <w:sz w:val="20"/>
                      <w:szCs w:val="20"/>
                    </w:rPr>
                    <w:t xml:space="preserve"> </w:t>
                  </w:r>
                  <w:r w:rsidR="00D60901" w:rsidRPr="00E4568D">
                    <w:rPr>
                      <w:rFonts w:asciiTheme="minorHAnsi" w:hAnsiTheme="minorHAnsi" w:cs="Arial"/>
                      <w:bCs/>
                      <w:sz w:val="20"/>
                      <w:lang w:val="en-AU"/>
                    </w:rPr>
                    <w:fldChar w:fldCharType="begin">
                      <w:ffData>
                        <w:name w:val="Text1"/>
                        <w:enabled/>
                        <w:calcOnExit w:val="0"/>
                        <w:textInput/>
                      </w:ffData>
                    </w:fldChar>
                  </w:r>
                  <w:r w:rsidR="00D60901" w:rsidRPr="00E4568D">
                    <w:rPr>
                      <w:rFonts w:asciiTheme="minorHAnsi" w:hAnsiTheme="minorHAnsi" w:cs="Arial"/>
                      <w:bCs/>
                      <w:sz w:val="20"/>
                      <w:lang w:val="en-AU"/>
                    </w:rPr>
                    <w:instrText xml:space="preserve"> FORMTEXT </w:instrText>
                  </w:r>
                  <w:r w:rsidR="00D60901" w:rsidRPr="00E4568D">
                    <w:rPr>
                      <w:rFonts w:asciiTheme="minorHAnsi" w:hAnsiTheme="minorHAnsi" w:cs="Arial"/>
                      <w:bCs/>
                      <w:sz w:val="20"/>
                      <w:lang w:val="en-AU"/>
                    </w:rPr>
                  </w:r>
                  <w:r w:rsidR="00D60901" w:rsidRPr="00E4568D">
                    <w:rPr>
                      <w:rFonts w:asciiTheme="minorHAnsi" w:hAnsiTheme="minorHAnsi" w:cs="Arial"/>
                      <w:bCs/>
                      <w:sz w:val="20"/>
                      <w:lang w:val="en-AU"/>
                    </w:rPr>
                    <w:fldChar w:fldCharType="separate"/>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sz w:val="20"/>
                      <w:lang w:val="en-AU"/>
                    </w:rPr>
                    <w:fldChar w:fldCharType="end"/>
                  </w:r>
                  <w:r w:rsidRPr="008730EF">
                    <w:rPr>
                      <w:rFonts w:ascii="Arial" w:hAnsi="Arial" w:cs="Arial"/>
                      <w:b/>
                      <w:sz w:val="20"/>
                      <w:szCs w:val="20"/>
                    </w:rPr>
                    <w:t>…………………………………….  Name of Clinician:…</w:t>
                  </w:r>
                  <w:r w:rsidR="00D60901" w:rsidRPr="00E4568D">
                    <w:rPr>
                      <w:rFonts w:asciiTheme="minorHAnsi" w:hAnsiTheme="minorHAnsi" w:cs="Arial"/>
                      <w:bCs/>
                      <w:sz w:val="20"/>
                      <w:lang w:val="en-AU"/>
                    </w:rPr>
                    <w:t xml:space="preserve"> </w:t>
                  </w:r>
                  <w:r w:rsidR="00D60901" w:rsidRPr="00E4568D">
                    <w:rPr>
                      <w:rFonts w:asciiTheme="minorHAnsi" w:hAnsiTheme="minorHAnsi" w:cs="Arial"/>
                      <w:bCs/>
                      <w:sz w:val="20"/>
                      <w:lang w:val="en-AU"/>
                    </w:rPr>
                    <w:fldChar w:fldCharType="begin">
                      <w:ffData>
                        <w:name w:val="Text1"/>
                        <w:enabled/>
                        <w:calcOnExit w:val="0"/>
                        <w:textInput/>
                      </w:ffData>
                    </w:fldChar>
                  </w:r>
                  <w:r w:rsidR="00D60901" w:rsidRPr="00E4568D">
                    <w:rPr>
                      <w:rFonts w:asciiTheme="minorHAnsi" w:hAnsiTheme="minorHAnsi" w:cs="Arial"/>
                      <w:bCs/>
                      <w:sz w:val="20"/>
                      <w:lang w:val="en-AU"/>
                    </w:rPr>
                    <w:instrText xml:space="preserve"> FORMTEXT </w:instrText>
                  </w:r>
                  <w:r w:rsidR="00D60901" w:rsidRPr="00E4568D">
                    <w:rPr>
                      <w:rFonts w:asciiTheme="minorHAnsi" w:hAnsiTheme="minorHAnsi" w:cs="Arial"/>
                      <w:bCs/>
                      <w:sz w:val="20"/>
                      <w:lang w:val="en-AU"/>
                    </w:rPr>
                  </w:r>
                  <w:r w:rsidR="00D60901" w:rsidRPr="00E4568D">
                    <w:rPr>
                      <w:rFonts w:asciiTheme="minorHAnsi" w:hAnsiTheme="minorHAnsi" w:cs="Arial"/>
                      <w:bCs/>
                      <w:sz w:val="20"/>
                      <w:lang w:val="en-AU"/>
                    </w:rPr>
                    <w:fldChar w:fldCharType="separate"/>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sz w:val="20"/>
                      <w:lang w:val="en-AU"/>
                    </w:rPr>
                    <w:fldChar w:fldCharType="end"/>
                  </w:r>
                  <w:r w:rsidRPr="008730EF">
                    <w:rPr>
                      <w:rFonts w:ascii="Arial" w:hAnsi="Arial" w:cs="Arial"/>
                      <w:b/>
                      <w:sz w:val="20"/>
                      <w:szCs w:val="20"/>
                    </w:rPr>
                    <w:t xml:space="preserve">……………………… Date: </w:t>
                  </w:r>
                  <w:r w:rsidR="00D60901" w:rsidRPr="00E4568D">
                    <w:rPr>
                      <w:rFonts w:asciiTheme="minorHAnsi" w:hAnsiTheme="minorHAnsi" w:cs="Arial"/>
                      <w:bCs/>
                      <w:sz w:val="20"/>
                      <w:lang w:val="en-AU"/>
                    </w:rPr>
                    <w:fldChar w:fldCharType="begin">
                      <w:ffData>
                        <w:name w:val="Text1"/>
                        <w:enabled/>
                        <w:calcOnExit w:val="0"/>
                        <w:textInput/>
                      </w:ffData>
                    </w:fldChar>
                  </w:r>
                  <w:r w:rsidR="00D60901" w:rsidRPr="00E4568D">
                    <w:rPr>
                      <w:rFonts w:asciiTheme="minorHAnsi" w:hAnsiTheme="minorHAnsi" w:cs="Arial"/>
                      <w:bCs/>
                      <w:sz w:val="20"/>
                      <w:lang w:val="en-AU"/>
                    </w:rPr>
                    <w:instrText xml:space="preserve"> FORMTEXT </w:instrText>
                  </w:r>
                  <w:r w:rsidR="00D60901" w:rsidRPr="00E4568D">
                    <w:rPr>
                      <w:rFonts w:asciiTheme="minorHAnsi" w:hAnsiTheme="minorHAnsi" w:cs="Arial"/>
                      <w:bCs/>
                      <w:sz w:val="20"/>
                      <w:lang w:val="en-AU"/>
                    </w:rPr>
                  </w:r>
                  <w:r w:rsidR="00D60901" w:rsidRPr="00E4568D">
                    <w:rPr>
                      <w:rFonts w:asciiTheme="minorHAnsi" w:hAnsiTheme="minorHAnsi" w:cs="Arial"/>
                      <w:bCs/>
                      <w:sz w:val="20"/>
                      <w:lang w:val="en-AU"/>
                    </w:rPr>
                    <w:fldChar w:fldCharType="separate"/>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sz w:val="20"/>
                      <w:lang w:val="en-AU"/>
                    </w:rPr>
                    <w:fldChar w:fldCharType="end"/>
                  </w:r>
                  <w:r w:rsidRPr="008730EF">
                    <w:rPr>
                      <w:rFonts w:ascii="Arial" w:hAnsi="Arial" w:cs="Arial"/>
                      <w:b/>
                      <w:sz w:val="20"/>
                      <w:szCs w:val="20"/>
                    </w:rPr>
                    <w:t>…………….</w:t>
                  </w:r>
                </w:p>
              </w:tc>
            </w:tr>
          </w:tbl>
          <w:p w:rsidR="00EB5BC9" w:rsidRPr="008002AB" w:rsidRDefault="00EB5BC9" w:rsidP="00234649">
            <w:pPr>
              <w:autoSpaceDE w:val="0"/>
              <w:autoSpaceDN w:val="0"/>
              <w:adjustRightInd w:val="0"/>
              <w:rPr>
                <w:rFonts w:ascii="Arial" w:hAnsi="Arial" w:cs="Arial"/>
                <w:b/>
                <w:sz w:val="20"/>
                <w:szCs w:val="20"/>
              </w:rPr>
            </w:pPr>
          </w:p>
        </w:tc>
      </w:tr>
    </w:tbl>
    <w:p w:rsidR="00EB5BC9" w:rsidRPr="00683E14" w:rsidRDefault="00E82D82" w:rsidP="00EB5BC9">
      <w:pPr>
        <w:rPr>
          <w:rFonts w:ascii="Arial" w:hAnsi="Arial" w:cs="Arial"/>
          <w:color w:val="FF0000"/>
          <w:sz w:val="18"/>
          <w:szCs w:val="18"/>
          <w:lang w:val="en-AU"/>
        </w:rPr>
      </w:pPr>
      <w:r w:rsidRPr="00683E14">
        <w:rPr>
          <w:rFonts w:ascii="Arial" w:hAnsi="Arial" w:cs="Arial"/>
          <w:sz w:val="18"/>
          <w:szCs w:val="18"/>
          <w:lang w:val="en-AU"/>
        </w:rPr>
        <w:t>In the event that there are any concerns regarding the acceptance of the prescribing responsibility for this medication please contact</w:t>
      </w:r>
      <w:r w:rsidR="00322D62" w:rsidRPr="00683E14">
        <w:rPr>
          <w:rFonts w:ascii="Arial" w:hAnsi="Arial" w:cs="Arial"/>
          <w:sz w:val="18"/>
          <w:szCs w:val="18"/>
          <w:lang w:val="en-AU"/>
        </w:rPr>
        <w:t xml:space="preserve"> the anticoagulation / thrombosis clinic via</w:t>
      </w:r>
      <w:r w:rsidRPr="00683E14">
        <w:rPr>
          <w:rFonts w:ascii="Arial" w:hAnsi="Arial" w:cs="Arial"/>
          <w:sz w:val="18"/>
          <w:szCs w:val="18"/>
          <w:lang w:val="en-AU"/>
        </w:rPr>
        <w:t xml:space="preserve">: </w:t>
      </w:r>
      <w:r w:rsidR="00D93F69" w:rsidRPr="00683E14">
        <w:rPr>
          <w:rFonts w:ascii="Arial" w:hAnsi="Arial" w:cs="Arial"/>
          <w:sz w:val="18"/>
          <w:szCs w:val="18"/>
          <w:lang w:val="en-AU"/>
        </w:rPr>
        <w:t xml:space="preserve"> </w:t>
      </w:r>
      <w:r w:rsidR="00D60901" w:rsidRPr="00E4568D">
        <w:rPr>
          <w:rFonts w:asciiTheme="minorHAnsi" w:hAnsiTheme="minorHAnsi" w:cs="Arial"/>
          <w:bCs/>
          <w:sz w:val="20"/>
          <w:lang w:val="en-AU"/>
        </w:rPr>
        <w:fldChar w:fldCharType="begin">
          <w:ffData>
            <w:name w:val="Text1"/>
            <w:enabled/>
            <w:calcOnExit w:val="0"/>
            <w:textInput/>
          </w:ffData>
        </w:fldChar>
      </w:r>
      <w:r w:rsidR="00D60901" w:rsidRPr="00E4568D">
        <w:rPr>
          <w:rFonts w:asciiTheme="minorHAnsi" w:hAnsiTheme="minorHAnsi" w:cs="Arial"/>
          <w:bCs/>
          <w:sz w:val="20"/>
          <w:lang w:val="en-AU"/>
        </w:rPr>
        <w:instrText xml:space="preserve"> FORMTEXT </w:instrText>
      </w:r>
      <w:r w:rsidR="00D60901" w:rsidRPr="00E4568D">
        <w:rPr>
          <w:rFonts w:asciiTheme="minorHAnsi" w:hAnsiTheme="minorHAnsi" w:cs="Arial"/>
          <w:bCs/>
          <w:sz w:val="20"/>
          <w:lang w:val="en-AU"/>
        </w:rPr>
      </w:r>
      <w:r w:rsidR="00D60901" w:rsidRPr="00E4568D">
        <w:rPr>
          <w:rFonts w:asciiTheme="minorHAnsi" w:hAnsiTheme="minorHAnsi" w:cs="Arial"/>
          <w:bCs/>
          <w:sz w:val="20"/>
          <w:lang w:val="en-AU"/>
        </w:rPr>
        <w:fldChar w:fldCharType="separate"/>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noProof/>
          <w:sz w:val="20"/>
          <w:lang w:val="en-AU"/>
        </w:rPr>
        <w:t> </w:t>
      </w:r>
      <w:r w:rsidR="00D60901" w:rsidRPr="00E4568D">
        <w:rPr>
          <w:rFonts w:asciiTheme="minorHAnsi" w:hAnsiTheme="minorHAnsi" w:cs="Arial"/>
          <w:bCs/>
          <w:sz w:val="20"/>
          <w:lang w:val="en-AU"/>
        </w:rPr>
        <w:fldChar w:fldCharType="end"/>
      </w:r>
    </w:p>
    <w:sectPr w:rsidR="00EB5BC9" w:rsidRPr="00683E14" w:rsidSect="00D60901">
      <w:headerReference w:type="default" r:id="rId10"/>
      <w:footerReference w:type="default" r:id="rId11"/>
      <w:pgSz w:w="11906" w:h="16838"/>
      <w:pgMar w:top="426" w:right="720" w:bottom="720" w:left="72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9B2" w:rsidRDefault="00BB49B2" w:rsidP="008D617A">
      <w:r>
        <w:separator/>
      </w:r>
    </w:p>
  </w:endnote>
  <w:endnote w:type="continuationSeparator" w:id="0">
    <w:p w:rsidR="00BB49B2" w:rsidRDefault="00BB49B2" w:rsidP="008D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22" w:rsidRPr="00141F7B" w:rsidRDefault="00702722" w:rsidP="00702722">
    <w:pPr>
      <w:pStyle w:val="Footer"/>
      <w:rPr>
        <w:rFonts w:ascii="Arial" w:hAnsi="Arial" w:cs="Arial"/>
        <w:b/>
        <w:sz w:val="16"/>
        <w:szCs w:val="18"/>
      </w:rPr>
    </w:pPr>
    <w:r w:rsidRPr="00141F7B">
      <w:rPr>
        <w:rFonts w:ascii="Arial" w:hAnsi="Arial" w:cs="Arial"/>
        <w:b/>
        <w:sz w:val="16"/>
        <w:szCs w:val="18"/>
      </w:rPr>
      <w:t>Developed by South London Cardiovascular Medicines Working Group: 04.04.20</w:t>
    </w:r>
    <w:r w:rsidR="00141F7B">
      <w:rPr>
        <w:rFonts w:ascii="Arial" w:hAnsi="Arial" w:cs="Arial"/>
        <w:b/>
        <w:sz w:val="16"/>
        <w:szCs w:val="18"/>
      </w:rPr>
      <w:t xml:space="preserve">16               </w:t>
    </w:r>
    <w:r w:rsidR="00141F7B" w:rsidRPr="00141F7B">
      <w:rPr>
        <w:rFonts w:ascii="Arial" w:hAnsi="Arial" w:cs="Arial"/>
        <w:b/>
        <w:sz w:val="16"/>
        <w:szCs w:val="18"/>
      </w:rPr>
      <w:t>Review date: July 2018 (or earlier if indicated</w:t>
    </w:r>
    <w:r w:rsidR="00141F7B">
      <w:rPr>
        <w:rFonts w:ascii="Arial" w:hAnsi="Arial" w:cs="Arial"/>
        <w:b/>
        <w:sz w:val="16"/>
        <w:szCs w:val="18"/>
      </w:rPr>
      <w:t>)</w:t>
    </w:r>
  </w:p>
  <w:p w:rsidR="00702722" w:rsidRDefault="00702722" w:rsidP="00702722">
    <w:pPr>
      <w:pStyle w:val="Footer"/>
      <w:rPr>
        <w:rFonts w:ascii="Arial" w:hAnsi="Arial" w:cs="Arial"/>
        <w:b/>
        <w:sz w:val="16"/>
        <w:szCs w:val="18"/>
      </w:rPr>
    </w:pPr>
    <w:r w:rsidRPr="00141F7B">
      <w:rPr>
        <w:rFonts w:ascii="Arial" w:hAnsi="Arial" w:cs="Arial"/>
        <w:b/>
        <w:sz w:val="16"/>
        <w:szCs w:val="18"/>
      </w:rPr>
      <w:t>Approved by South West London Medicines Commissioning Group: 07.07.2016</w:t>
    </w:r>
  </w:p>
  <w:p w:rsidR="00141F7B" w:rsidRPr="002C3BBF" w:rsidRDefault="00141F7B" w:rsidP="00141F7B">
    <w:pPr>
      <w:pStyle w:val="Footer"/>
      <w:rPr>
        <w:rFonts w:ascii="Arial" w:hAnsi="Arial" w:cs="Arial"/>
        <w:b/>
        <w:bCs/>
        <w:sz w:val="16"/>
        <w:szCs w:val="18"/>
      </w:rPr>
    </w:pPr>
    <w:r w:rsidRPr="002C3BBF">
      <w:rPr>
        <w:rFonts w:ascii="Arial" w:hAnsi="Arial" w:cs="Arial"/>
        <w:b/>
        <w:bCs/>
        <w:sz w:val="16"/>
        <w:szCs w:val="18"/>
      </w:rPr>
      <w:t xml:space="preserve">Participating CCGs: </w:t>
    </w:r>
    <w:r w:rsidRPr="002C3BBF">
      <w:rPr>
        <w:rFonts w:ascii="Arial" w:hAnsi="Arial" w:cs="Arial"/>
        <w:sz w:val="16"/>
        <w:szCs w:val="18"/>
      </w:rPr>
      <w:t>Croydon, Kingston, Merton, Richmond, Sutton, Wandsworth</w:t>
    </w:r>
  </w:p>
  <w:p w:rsidR="00141F7B" w:rsidRPr="002C3BBF" w:rsidRDefault="00141F7B" w:rsidP="00141F7B">
    <w:pPr>
      <w:pStyle w:val="Footer"/>
      <w:rPr>
        <w:rFonts w:ascii="Arial" w:hAnsi="Arial" w:cs="Arial"/>
        <w:b/>
        <w:bCs/>
        <w:sz w:val="16"/>
        <w:szCs w:val="18"/>
      </w:rPr>
    </w:pPr>
    <w:r w:rsidRPr="002C3BBF">
      <w:rPr>
        <w:rFonts w:ascii="Arial" w:hAnsi="Arial" w:cs="Arial"/>
        <w:b/>
        <w:bCs/>
        <w:sz w:val="16"/>
        <w:szCs w:val="18"/>
      </w:rPr>
      <w:t xml:space="preserve">Participating Trusts: </w:t>
    </w:r>
    <w:r w:rsidRPr="002C3BBF">
      <w:rPr>
        <w:rFonts w:ascii="Arial" w:hAnsi="Arial" w:cs="Arial"/>
        <w:sz w:val="16"/>
        <w:szCs w:val="18"/>
      </w:rPr>
      <w:t>Epsom and St Helier, Croydon, Kingston, St Georges</w:t>
    </w:r>
  </w:p>
  <w:p w:rsidR="00141F7B" w:rsidRPr="00141F7B" w:rsidRDefault="00141F7B" w:rsidP="00702722">
    <w:pPr>
      <w:pStyle w:val="Footer"/>
      <w:rPr>
        <w:rFonts w:ascii="Arial" w:hAnsi="Arial" w:cs="Arial"/>
        <w:b/>
        <w:sz w:val="16"/>
        <w:szCs w:val="18"/>
      </w:rPr>
    </w:pPr>
  </w:p>
  <w:p w:rsidR="00C02735" w:rsidRPr="009440BD" w:rsidRDefault="00C02735" w:rsidP="009440BD">
    <w:pPr>
      <w:pStyle w:val="Footer"/>
      <w:ind w:left="-851" w:right="-340"/>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9B2" w:rsidRDefault="00BB49B2" w:rsidP="008D617A">
      <w:r>
        <w:separator/>
      </w:r>
    </w:p>
  </w:footnote>
  <w:footnote w:type="continuationSeparator" w:id="0">
    <w:p w:rsidR="00BB49B2" w:rsidRDefault="00BB49B2" w:rsidP="008D6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35" w:rsidRPr="00ED1646" w:rsidRDefault="00141F7B" w:rsidP="00141F7B">
    <w:pPr>
      <w:pStyle w:val="Header"/>
      <w:ind w:left="-567"/>
      <w:jc w:val="right"/>
      <w:rPr>
        <w:sz w:val="16"/>
        <w:szCs w:val="16"/>
      </w:rPr>
    </w:pPr>
    <w:r>
      <w:rPr>
        <w:rFonts w:ascii="Arial" w:hAnsi="Arial" w:cs="Arial"/>
        <w:b/>
        <w:noProof/>
      </w:rPr>
      <w:drawing>
        <wp:inline distT="0" distB="0" distL="0" distR="0" wp14:anchorId="4CD3ECF4" wp14:editId="79361A43">
          <wp:extent cx="682625" cy="295910"/>
          <wp:effectExtent l="0" t="0" r="3175" b="8890"/>
          <wp:docPr id="1" name="Picture 1" descr="Basic NHS lozeng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NHS lozenge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2625" cy="295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970"/>
    <w:multiLevelType w:val="hybridMultilevel"/>
    <w:tmpl w:val="87A68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7F14A3"/>
    <w:multiLevelType w:val="hybridMultilevel"/>
    <w:tmpl w:val="10504EE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184A30"/>
    <w:multiLevelType w:val="hybridMultilevel"/>
    <w:tmpl w:val="5846076E"/>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6D5115"/>
    <w:multiLevelType w:val="hybridMultilevel"/>
    <w:tmpl w:val="DB1C47D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1D2CAC"/>
    <w:multiLevelType w:val="hybridMultilevel"/>
    <w:tmpl w:val="AC38874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23660"/>
    <w:multiLevelType w:val="hybridMultilevel"/>
    <w:tmpl w:val="944EEBFC"/>
    <w:lvl w:ilvl="0" w:tplc="1FB8284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71450E"/>
    <w:multiLevelType w:val="hybridMultilevel"/>
    <w:tmpl w:val="5EDEDCF2"/>
    <w:lvl w:ilvl="0" w:tplc="08090019">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3038E0"/>
    <w:multiLevelType w:val="hybridMultilevel"/>
    <w:tmpl w:val="60980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957A8D"/>
    <w:multiLevelType w:val="hybridMultilevel"/>
    <w:tmpl w:val="05B08EB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C2133A"/>
    <w:multiLevelType w:val="hybridMultilevel"/>
    <w:tmpl w:val="B3DCA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77A4737"/>
    <w:multiLevelType w:val="hybridMultilevel"/>
    <w:tmpl w:val="D8AAA44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0B01A1"/>
    <w:multiLevelType w:val="hybridMultilevel"/>
    <w:tmpl w:val="C924F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10"/>
  </w:num>
  <w:num w:numId="6">
    <w:abstractNumId w:val="4"/>
  </w:num>
  <w:num w:numId="7">
    <w:abstractNumId w:val="5"/>
  </w:num>
  <w:num w:numId="8">
    <w:abstractNumId w:val="11"/>
  </w:num>
  <w:num w:numId="9">
    <w:abstractNumId w:val="7"/>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oNotTrackFormatting/>
  <w:documentProtection w:edit="forms" w:enforcement="1" w:cryptProviderType="rsaFull" w:cryptAlgorithmClass="hash" w:cryptAlgorithmType="typeAny" w:cryptAlgorithmSid="4" w:cryptSpinCount="100000" w:hash="WsZBXyokA7Dn7lRT5+2Qa2s91dQ=" w:salt="EsjLSEayK4HHx+Am454MsA=="/>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7A"/>
    <w:rsid w:val="000057F0"/>
    <w:rsid w:val="00025322"/>
    <w:rsid w:val="0002735E"/>
    <w:rsid w:val="00035A6E"/>
    <w:rsid w:val="00035FB4"/>
    <w:rsid w:val="000406E8"/>
    <w:rsid w:val="0004199E"/>
    <w:rsid w:val="00050665"/>
    <w:rsid w:val="00050DDB"/>
    <w:rsid w:val="00054B64"/>
    <w:rsid w:val="0006756A"/>
    <w:rsid w:val="00071685"/>
    <w:rsid w:val="0007390C"/>
    <w:rsid w:val="00087597"/>
    <w:rsid w:val="00087E86"/>
    <w:rsid w:val="000B1315"/>
    <w:rsid w:val="000B1505"/>
    <w:rsid w:val="000F5798"/>
    <w:rsid w:val="00107EDB"/>
    <w:rsid w:val="00116099"/>
    <w:rsid w:val="001250BB"/>
    <w:rsid w:val="00135B8A"/>
    <w:rsid w:val="00141F7B"/>
    <w:rsid w:val="00155D92"/>
    <w:rsid w:val="00161A2F"/>
    <w:rsid w:val="0016617E"/>
    <w:rsid w:val="0017242C"/>
    <w:rsid w:val="00185591"/>
    <w:rsid w:val="00192628"/>
    <w:rsid w:val="00193E5E"/>
    <w:rsid w:val="001B1091"/>
    <w:rsid w:val="001C127A"/>
    <w:rsid w:val="001C22F6"/>
    <w:rsid w:val="001C2834"/>
    <w:rsid w:val="001D2D91"/>
    <w:rsid w:val="001E34A4"/>
    <w:rsid w:val="001E5D4B"/>
    <w:rsid w:val="001F1207"/>
    <w:rsid w:val="001F429F"/>
    <w:rsid w:val="001F486B"/>
    <w:rsid w:val="00211E6E"/>
    <w:rsid w:val="002126F0"/>
    <w:rsid w:val="00220409"/>
    <w:rsid w:val="00234649"/>
    <w:rsid w:val="00261CA5"/>
    <w:rsid w:val="00265BCF"/>
    <w:rsid w:val="00297DBB"/>
    <w:rsid w:val="002A4E7A"/>
    <w:rsid w:val="002B7678"/>
    <w:rsid w:val="002D173E"/>
    <w:rsid w:val="002D5599"/>
    <w:rsid w:val="0031061F"/>
    <w:rsid w:val="00312228"/>
    <w:rsid w:val="00317E28"/>
    <w:rsid w:val="00317F87"/>
    <w:rsid w:val="00322D62"/>
    <w:rsid w:val="00323C08"/>
    <w:rsid w:val="00325D25"/>
    <w:rsid w:val="00344603"/>
    <w:rsid w:val="0034549C"/>
    <w:rsid w:val="00346E4D"/>
    <w:rsid w:val="00382C4D"/>
    <w:rsid w:val="00395FB2"/>
    <w:rsid w:val="003B0F47"/>
    <w:rsid w:val="003C17B7"/>
    <w:rsid w:val="003C71DF"/>
    <w:rsid w:val="003D00F7"/>
    <w:rsid w:val="003E103E"/>
    <w:rsid w:val="003E5A14"/>
    <w:rsid w:val="0040047D"/>
    <w:rsid w:val="00402695"/>
    <w:rsid w:val="004051BB"/>
    <w:rsid w:val="004077DF"/>
    <w:rsid w:val="00420C3A"/>
    <w:rsid w:val="00423BCC"/>
    <w:rsid w:val="00427C80"/>
    <w:rsid w:val="00430D33"/>
    <w:rsid w:val="004847B2"/>
    <w:rsid w:val="00486038"/>
    <w:rsid w:val="00490A78"/>
    <w:rsid w:val="00493760"/>
    <w:rsid w:val="00495BC2"/>
    <w:rsid w:val="004A2021"/>
    <w:rsid w:val="004A5C0C"/>
    <w:rsid w:val="004A7F43"/>
    <w:rsid w:val="004B4B71"/>
    <w:rsid w:val="004F5703"/>
    <w:rsid w:val="00504DC5"/>
    <w:rsid w:val="00506755"/>
    <w:rsid w:val="00506CAD"/>
    <w:rsid w:val="005137A9"/>
    <w:rsid w:val="0051500C"/>
    <w:rsid w:val="00524A0D"/>
    <w:rsid w:val="00527C80"/>
    <w:rsid w:val="00536797"/>
    <w:rsid w:val="00537ACE"/>
    <w:rsid w:val="00544FD4"/>
    <w:rsid w:val="00546527"/>
    <w:rsid w:val="00546B51"/>
    <w:rsid w:val="00562D81"/>
    <w:rsid w:val="0056339B"/>
    <w:rsid w:val="005636AF"/>
    <w:rsid w:val="00571A5E"/>
    <w:rsid w:val="00581506"/>
    <w:rsid w:val="00584552"/>
    <w:rsid w:val="00585EE8"/>
    <w:rsid w:val="00591A30"/>
    <w:rsid w:val="00595F33"/>
    <w:rsid w:val="005A0743"/>
    <w:rsid w:val="005A50E9"/>
    <w:rsid w:val="005B339A"/>
    <w:rsid w:val="005B5347"/>
    <w:rsid w:val="005C6F86"/>
    <w:rsid w:val="005C7650"/>
    <w:rsid w:val="005D6268"/>
    <w:rsid w:val="005F5687"/>
    <w:rsid w:val="005F680B"/>
    <w:rsid w:val="00605C50"/>
    <w:rsid w:val="00653424"/>
    <w:rsid w:val="00666AFB"/>
    <w:rsid w:val="00670CA2"/>
    <w:rsid w:val="0067252F"/>
    <w:rsid w:val="0067598E"/>
    <w:rsid w:val="00683E14"/>
    <w:rsid w:val="006B1F57"/>
    <w:rsid w:val="006D4657"/>
    <w:rsid w:val="006E1C3D"/>
    <w:rsid w:val="006F2316"/>
    <w:rsid w:val="00700868"/>
    <w:rsid w:val="00702674"/>
    <w:rsid w:val="00702722"/>
    <w:rsid w:val="00723A52"/>
    <w:rsid w:val="00725B5B"/>
    <w:rsid w:val="0073291F"/>
    <w:rsid w:val="00733369"/>
    <w:rsid w:val="00742CA1"/>
    <w:rsid w:val="00746F54"/>
    <w:rsid w:val="00750DB0"/>
    <w:rsid w:val="00782E2D"/>
    <w:rsid w:val="007846BE"/>
    <w:rsid w:val="007873C3"/>
    <w:rsid w:val="00790849"/>
    <w:rsid w:val="0079552C"/>
    <w:rsid w:val="00797DFF"/>
    <w:rsid w:val="007B6F1F"/>
    <w:rsid w:val="007C78CE"/>
    <w:rsid w:val="007D5B0C"/>
    <w:rsid w:val="007F0183"/>
    <w:rsid w:val="008002AB"/>
    <w:rsid w:val="00803C29"/>
    <w:rsid w:val="00814F85"/>
    <w:rsid w:val="0081665E"/>
    <w:rsid w:val="00822A96"/>
    <w:rsid w:val="00835B6C"/>
    <w:rsid w:val="00856EAF"/>
    <w:rsid w:val="00862CE1"/>
    <w:rsid w:val="00871963"/>
    <w:rsid w:val="008722D2"/>
    <w:rsid w:val="008730EF"/>
    <w:rsid w:val="008747A6"/>
    <w:rsid w:val="00875F88"/>
    <w:rsid w:val="00884238"/>
    <w:rsid w:val="00886A34"/>
    <w:rsid w:val="008A1969"/>
    <w:rsid w:val="008A4F79"/>
    <w:rsid w:val="008B69DE"/>
    <w:rsid w:val="008B7FCA"/>
    <w:rsid w:val="008D1CDD"/>
    <w:rsid w:val="008D3704"/>
    <w:rsid w:val="008D5BD5"/>
    <w:rsid w:val="008D617A"/>
    <w:rsid w:val="008D65ED"/>
    <w:rsid w:val="008D74FE"/>
    <w:rsid w:val="008E12B6"/>
    <w:rsid w:val="008E5663"/>
    <w:rsid w:val="008F3AA4"/>
    <w:rsid w:val="008F4C46"/>
    <w:rsid w:val="009207D8"/>
    <w:rsid w:val="009338EE"/>
    <w:rsid w:val="00941542"/>
    <w:rsid w:val="009428FE"/>
    <w:rsid w:val="009440BD"/>
    <w:rsid w:val="00960D52"/>
    <w:rsid w:val="0096299A"/>
    <w:rsid w:val="00966C4F"/>
    <w:rsid w:val="0097095B"/>
    <w:rsid w:val="00972B6A"/>
    <w:rsid w:val="00994A16"/>
    <w:rsid w:val="009B6E78"/>
    <w:rsid w:val="009C0E4A"/>
    <w:rsid w:val="009C33E7"/>
    <w:rsid w:val="009C411A"/>
    <w:rsid w:val="009D5B18"/>
    <w:rsid w:val="009F4B6C"/>
    <w:rsid w:val="00A002DF"/>
    <w:rsid w:val="00A0097D"/>
    <w:rsid w:val="00A0269E"/>
    <w:rsid w:val="00A10089"/>
    <w:rsid w:val="00A12E7A"/>
    <w:rsid w:val="00A3319F"/>
    <w:rsid w:val="00A40880"/>
    <w:rsid w:val="00A410B8"/>
    <w:rsid w:val="00A423C9"/>
    <w:rsid w:val="00A42D45"/>
    <w:rsid w:val="00A4545C"/>
    <w:rsid w:val="00A46FA6"/>
    <w:rsid w:val="00A56E5D"/>
    <w:rsid w:val="00A5787E"/>
    <w:rsid w:val="00A621E2"/>
    <w:rsid w:val="00A75BCD"/>
    <w:rsid w:val="00A76571"/>
    <w:rsid w:val="00A8008F"/>
    <w:rsid w:val="00A81C50"/>
    <w:rsid w:val="00A83F16"/>
    <w:rsid w:val="00AA1522"/>
    <w:rsid w:val="00AA3DEB"/>
    <w:rsid w:val="00AB258A"/>
    <w:rsid w:val="00AD643D"/>
    <w:rsid w:val="00AE21FA"/>
    <w:rsid w:val="00AE696A"/>
    <w:rsid w:val="00AF1220"/>
    <w:rsid w:val="00AF6D51"/>
    <w:rsid w:val="00B112A8"/>
    <w:rsid w:val="00B12881"/>
    <w:rsid w:val="00B15061"/>
    <w:rsid w:val="00B15C95"/>
    <w:rsid w:val="00B3010C"/>
    <w:rsid w:val="00B33995"/>
    <w:rsid w:val="00B42989"/>
    <w:rsid w:val="00B43078"/>
    <w:rsid w:val="00B447B1"/>
    <w:rsid w:val="00B5269E"/>
    <w:rsid w:val="00B550CF"/>
    <w:rsid w:val="00B5510E"/>
    <w:rsid w:val="00B55744"/>
    <w:rsid w:val="00B75AE8"/>
    <w:rsid w:val="00B80D66"/>
    <w:rsid w:val="00B905E6"/>
    <w:rsid w:val="00BA06CD"/>
    <w:rsid w:val="00BA2281"/>
    <w:rsid w:val="00BA2AF9"/>
    <w:rsid w:val="00BB0B9D"/>
    <w:rsid w:val="00BB49B2"/>
    <w:rsid w:val="00BE019F"/>
    <w:rsid w:val="00BE78BF"/>
    <w:rsid w:val="00BF0F3A"/>
    <w:rsid w:val="00BF13D4"/>
    <w:rsid w:val="00BF431B"/>
    <w:rsid w:val="00BF509C"/>
    <w:rsid w:val="00BF748E"/>
    <w:rsid w:val="00C01F79"/>
    <w:rsid w:val="00C02735"/>
    <w:rsid w:val="00C03796"/>
    <w:rsid w:val="00C11607"/>
    <w:rsid w:val="00C15441"/>
    <w:rsid w:val="00C2480D"/>
    <w:rsid w:val="00C35E38"/>
    <w:rsid w:val="00C376B0"/>
    <w:rsid w:val="00C43136"/>
    <w:rsid w:val="00C47F1F"/>
    <w:rsid w:val="00C71F22"/>
    <w:rsid w:val="00C76588"/>
    <w:rsid w:val="00C81B0E"/>
    <w:rsid w:val="00C85A1B"/>
    <w:rsid w:val="00C903E2"/>
    <w:rsid w:val="00C92541"/>
    <w:rsid w:val="00CA3E70"/>
    <w:rsid w:val="00CB4CFC"/>
    <w:rsid w:val="00CB6BD3"/>
    <w:rsid w:val="00CC3DE6"/>
    <w:rsid w:val="00CE29D3"/>
    <w:rsid w:val="00CE2F81"/>
    <w:rsid w:val="00CF75F5"/>
    <w:rsid w:val="00D0077E"/>
    <w:rsid w:val="00D0553B"/>
    <w:rsid w:val="00D30719"/>
    <w:rsid w:val="00D32E54"/>
    <w:rsid w:val="00D53B29"/>
    <w:rsid w:val="00D60901"/>
    <w:rsid w:val="00D6686B"/>
    <w:rsid w:val="00D920C2"/>
    <w:rsid w:val="00D92997"/>
    <w:rsid w:val="00D93F69"/>
    <w:rsid w:val="00DC156F"/>
    <w:rsid w:val="00DC6948"/>
    <w:rsid w:val="00DD77D8"/>
    <w:rsid w:val="00DD7A6C"/>
    <w:rsid w:val="00DE01C0"/>
    <w:rsid w:val="00DE6140"/>
    <w:rsid w:val="00DF7080"/>
    <w:rsid w:val="00E12810"/>
    <w:rsid w:val="00E21368"/>
    <w:rsid w:val="00E373EC"/>
    <w:rsid w:val="00E53468"/>
    <w:rsid w:val="00E60EB3"/>
    <w:rsid w:val="00E6349D"/>
    <w:rsid w:val="00E638B4"/>
    <w:rsid w:val="00E720E8"/>
    <w:rsid w:val="00E7771B"/>
    <w:rsid w:val="00E82D82"/>
    <w:rsid w:val="00E92929"/>
    <w:rsid w:val="00E92EF2"/>
    <w:rsid w:val="00EA106A"/>
    <w:rsid w:val="00EB2069"/>
    <w:rsid w:val="00EB5BC9"/>
    <w:rsid w:val="00EC1AF3"/>
    <w:rsid w:val="00ED1646"/>
    <w:rsid w:val="00ED241D"/>
    <w:rsid w:val="00ED365D"/>
    <w:rsid w:val="00ED5932"/>
    <w:rsid w:val="00EE2194"/>
    <w:rsid w:val="00EF4F63"/>
    <w:rsid w:val="00EF6E08"/>
    <w:rsid w:val="00F22E12"/>
    <w:rsid w:val="00F306C8"/>
    <w:rsid w:val="00F3518D"/>
    <w:rsid w:val="00F427B0"/>
    <w:rsid w:val="00F571F2"/>
    <w:rsid w:val="00F80F73"/>
    <w:rsid w:val="00F91242"/>
    <w:rsid w:val="00FA653C"/>
    <w:rsid w:val="00FB418C"/>
    <w:rsid w:val="00FB7023"/>
    <w:rsid w:val="00FC2F5D"/>
    <w:rsid w:val="00FD7532"/>
    <w:rsid w:val="00FD7B5A"/>
    <w:rsid w:val="00FD7EA4"/>
    <w:rsid w:val="00FF00B6"/>
    <w:rsid w:val="00FF0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17A"/>
    <w:rPr>
      <w:rFonts w:ascii="Tahoma" w:hAnsi="Tahoma" w:cs="Tahoma"/>
      <w:sz w:val="16"/>
      <w:szCs w:val="16"/>
    </w:rPr>
  </w:style>
  <w:style w:type="character" w:customStyle="1" w:styleId="BalloonTextChar">
    <w:name w:val="Balloon Text Char"/>
    <w:basedOn w:val="DefaultParagraphFont"/>
    <w:link w:val="BalloonText"/>
    <w:uiPriority w:val="99"/>
    <w:semiHidden/>
    <w:rsid w:val="008D617A"/>
    <w:rPr>
      <w:rFonts w:ascii="Tahoma" w:eastAsia="Times New Roman" w:hAnsi="Tahoma" w:cs="Tahoma"/>
      <w:sz w:val="16"/>
      <w:szCs w:val="16"/>
      <w:lang w:eastAsia="en-GB"/>
    </w:rPr>
  </w:style>
  <w:style w:type="paragraph" w:styleId="Header">
    <w:name w:val="header"/>
    <w:basedOn w:val="Normal"/>
    <w:link w:val="HeaderChar"/>
    <w:uiPriority w:val="99"/>
    <w:unhideWhenUsed/>
    <w:rsid w:val="008D617A"/>
    <w:pPr>
      <w:tabs>
        <w:tab w:val="center" w:pos="4513"/>
        <w:tab w:val="right" w:pos="9026"/>
      </w:tabs>
    </w:pPr>
  </w:style>
  <w:style w:type="character" w:customStyle="1" w:styleId="HeaderChar">
    <w:name w:val="Header Char"/>
    <w:basedOn w:val="DefaultParagraphFont"/>
    <w:link w:val="Header"/>
    <w:uiPriority w:val="99"/>
    <w:rsid w:val="008D61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617A"/>
    <w:pPr>
      <w:tabs>
        <w:tab w:val="center" w:pos="4513"/>
        <w:tab w:val="right" w:pos="9026"/>
      </w:tabs>
    </w:pPr>
  </w:style>
  <w:style w:type="character" w:customStyle="1" w:styleId="FooterChar">
    <w:name w:val="Footer Char"/>
    <w:basedOn w:val="DefaultParagraphFont"/>
    <w:link w:val="Footer"/>
    <w:uiPriority w:val="99"/>
    <w:rsid w:val="008D617A"/>
    <w:rPr>
      <w:rFonts w:ascii="Times New Roman" w:eastAsia="Times New Roman" w:hAnsi="Times New Roman" w:cs="Times New Roman"/>
      <w:sz w:val="24"/>
      <w:szCs w:val="24"/>
      <w:lang w:eastAsia="en-GB"/>
    </w:rPr>
  </w:style>
  <w:style w:type="table" w:styleId="TableGrid">
    <w:name w:val="Table Grid"/>
    <w:basedOn w:val="TableNormal"/>
    <w:uiPriority w:val="59"/>
    <w:rsid w:val="008D6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617A"/>
    <w:pPr>
      <w:ind w:left="720"/>
      <w:contextualSpacing/>
    </w:pPr>
  </w:style>
  <w:style w:type="character" w:styleId="Hyperlink">
    <w:name w:val="Hyperlink"/>
    <w:basedOn w:val="DefaultParagraphFont"/>
    <w:uiPriority w:val="99"/>
    <w:semiHidden/>
    <w:unhideWhenUsed/>
    <w:rsid w:val="00C71F22"/>
    <w:rPr>
      <w:color w:val="0000FF"/>
      <w:u w:val="single"/>
    </w:rPr>
  </w:style>
  <w:style w:type="character" w:styleId="FollowedHyperlink">
    <w:name w:val="FollowedHyperlink"/>
    <w:basedOn w:val="DefaultParagraphFont"/>
    <w:uiPriority w:val="99"/>
    <w:semiHidden/>
    <w:unhideWhenUsed/>
    <w:rsid w:val="00C71F2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17A"/>
    <w:rPr>
      <w:rFonts w:ascii="Tahoma" w:hAnsi="Tahoma" w:cs="Tahoma"/>
      <w:sz w:val="16"/>
      <w:szCs w:val="16"/>
    </w:rPr>
  </w:style>
  <w:style w:type="character" w:customStyle="1" w:styleId="BalloonTextChar">
    <w:name w:val="Balloon Text Char"/>
    <w:basedOn w:val="DefaultParagraphFont"/>
    <w:link w:val="BalloonText"/>
    <w:uiPriority w:val="99"/>
    <w:semiHidden/>
    <w:rsid w:val="008D617A"/>
    <w:rPr>
      <w:rFonts w:ascii="Tahoma" w:eastAsia="Times New Roman" w:hAnsi="Tahoma" w:cs="Tahoma"/>
      <w:sz w:val="16"/>
      <w:szCs w:val="16"/>
      <w:lang w:eastAsia="en-GB"/>
    </w:rPr>
  </w:style>
  <w:style w:type="paragraph" w:styleId="Header">
    <w:name w:val="header"/>
    <w:basedOn w:val="Normal"/>
    <w:link w:val="HeaderChar"/>
    <w:uiPriority w:val="99"/>
    <w:unhideWhenUsed/>
    <w:rsid w:val="008D617A"/>
    <w:pPr>
      <w:tabs>
        <w:tab w:val="center" w:pos="4513"/>
        <w:tab w:val="right" w:pos="9026"/>
      </w:tabs>
    </w:pPr>
  </w:style>
  <w:style w:type="character" w:customStyle="1" w:styleId="HeaderChar">
    <w:name w:val="Header Char"/>
    <w:basedOn w:val="DefaultParagraphFont"/>
    <w:link w:val="Header"/>
    <w:uiPriority w:val="99"/>
    <w:rsid w:val="008D61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617A"/>
    <w:pPr>
      <w:tabs>
        <w:tab w:val="center" w:pos="4513"/>
        <w:tab w:val="right" w:pos="9026"/>
      </w:tabs>
    </w:pPr>
  </w:style>
  <w:style w:type="character" w:customStyle="1" w:styleId="FooterChar">
    <w:name w:val="Footer Char"/>
    <w:basedOn w:val="DefaultParagraphFont"/>
    <w:link w:val="Footer"/>
    <w:uiPriority w:val="99"/>
    <w:rsid w:val="008D617A"/>
    <w:rPr>
      <w:rFonts w:ascii="Times New Roman" w:eastAsia="Times New Roman" w:hAnsi="Times New Roman" w:cs="Times New Roman"/>
      <w:sz w:val="24"/>
      <w:szCs w:val="24"/>
      <w:lang w:eastAsia="en-GB"/>
    </w:rPr>
  </w:style>
  <w:style w:type="table" w:styleId="TableGrid">
    <w:name w:val="Table Grid"/>
    <w:basedOn w:val="TableNormal"/>
    <w:uiPriority w:val="59"/>
    <w:rsid w:val="008D6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617A"/>
    <w:pPr>
      <w:ind w:left="720"/>
      <w:contextualSpacing/>
    </w:pPr>
  </w:style>
  <w:style w:type="character" w:styleId="Hyperlink">
    <w:name w:val="Hyperlink"/>
    <w:basedOn w:val="DefaultParagraphFont"/>
    <w:uiPriority w:val="99"/>
    <w:semiHidden/>
    <w:unhideWhenUsed/>
    <w:rsid w:val="00C71F22"/>
    <w:rPr>
      <w:color w:val="0000FF"/>
      <w:u w:val="single"/>
    </w:rPr>
  </w:style>
  <w:style w:type="character" w:styleId="FollowedHyperlink">
    <w:name w:val="FollowedHyperlink"/>
    <w:basedOn w:val="DefaultParagraphFont"/>
    <w:uiPriority w:val="99"/>
    <w:semiHidden/>
    <w:unhideWhenUsed/>
    <w:rsid w:val="00C71F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70197">
      <w:bodyDiv w:val="1"/>
      <w:marLeft w:val="0"/>
      <w:marRight w:val="0"/>
      <w:marTop w:val="0"/>
      <w:marBottom w:val="0"/>
      <w:divBdr>
        <w:top w:val="none" w:sz="0" w:space="0" w:color="auto"/>
        <w:left w:val="none" w:sz="0" w:space="0" w:color="auto"/>
        <w:bottom w:val="none" w:sz="0" w:space="0" w:color="auto"/>
        <w:right w:val="none" w:sz="0" w:space="0" w:color="auto"/>
      </w:divBdr>
    </w:div>
    <w:div w:id="735979576">
      <w:bodyDiv w:val="1"/>
      <w:marLeft w:val="0"/>
      <w:marRight w:val="0"/>
      <w:marTop w:val="0"/>
      <w:marBottom w:val="0"/>
      <w:divBdr>
        <w:top w:val="none" w:sz="0" w:space="0" w:color="auto"/>
        <w:left w:val="none" w:sz="0" w:space="0" w:color="auto"/>
        <w:bottom w:val="none" w:sz="0" w:space="0" w:color="auto"/>
        <w:right w:val="none" w:sz="0" w:space="0" w:color="auto"/>
      </w:divBdr>
    </w:div>
    <w:div w:id="1005475874">
      <w:bodyDiv w:val="1"/>
      <w:marLeft w:val="0"/>
      <w:marRight w:val="0"/>
      <w:marTop w:val="0"/>
      <w:marBottom w:val="0"/>
      <w:divBdr>
        <w:top w:val="none" w:sz="0" w:space="0" w:color="auto"/>
        <w:left w:val="none" w:sz="0" w:space="0" w:color="auto"/>
        <w:bottom w:val="none" w:sz="0" w:space="0" w:color="auto"/>
        <w:right w:val="none" w:sz="0" w:space="0" w:color="auto"/>
      </w:divBdr>
    </w:div>
    <w:div w:id="1204945619">
      <w:bodyDiv w:val="1"/>
      <w:marLeft w:val="0"/>
      <w:marRight w:val="0"/>
      <w:marTop w:val="0"/>
      <w:marBottom w:val="0"/>
      <w:divBdr>
        <w:top w:val="none" w:sz="0" w:space="0" w:color="auto"/>
        <w:left w:val="none" w:sz="0" w:space="0" w:color="auto"/>
        <w:bottom w:val="none" w:sz="0" w:space="0" w:color="auto"/>
        <w:right w:val="none" w:sz="0" w:space="0" w:color="auto"/>
      </w:divBdr>
    </w:div>
    <w:div w:id="1600985312">
      <w:bodyDiv w:val="1"/>
      <w:marLeft w:val="0"/>
      <w:marRight w:val="0"/>
      <w:marTop w:val="0"/>
      <w:marBottom w:val="0"/>
      <w:divBdr>
        <w:top w:val="none" w:sz="0" w:space="0" w:color="auto"/>
        <w:left w:val="none" w:sz="0" w:space="0" w:color="auto"/>
        <w:bottom w:val="none" w:sz="0" w:space="0" w:color="auto"/>
        <w:right w:val="none" w:sz="0" w:space="0" w:color="auto"/>
      </w:divBdr>
    </w:div>
    <w:div w:id="1655834837">
      <w:bodyDiv w:val="1"/>
      <w:marLeft w:val="0"/>
      <w:marRight w:val="0"/>
      <w:marTop w:val="0"/>
      <w:marBottom w:val="0"/>
      <w:divBdr>
        <w:top w:val="none" w:sz="0" w:space="0" w:color="auto"/>
        <w:left w:val="none" w:sz="0" w:space="0" w:color="auto"/>
        <w:bottom w:val="none" w:sz="0" w:space="0" w:color="auto"/>
        <w:right w:val="none" w:sz="0" w:space="0" w:color="auto"/>
      </w:divBdr>
    </w:div>
    <w:div w:id="1827357048">
      <w:bodyDiv w:val="1"/>
      <w:marLeft w:val="0"/>
      <w:marRight w:val="0"/>
      <w:marTop w:val="0"/>
      <w:marBottom w:val="0"/>
      <w:divBdr>
        <w:top w:val="none" w:sz="0" w:space="0" w:color="auto"/>
        <w:left w:val="none" w:sz="0" w:space="0" w:color="auto"/>
        <w:bottom w:val="none" w:sz="0" w:space="0" w:color="auto"/>
        <w:right w:val="none" w:sz="0" w:space="0" w:color="auto"/>
      </w:divBdr>
    </w:div>
    <w:div w:id="19733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dcalc.com/creatinine-clearance-cockcroft-gault-equation/"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331FE261EF840B5E6CAF212F1644A" ma:contentTypeVersion="1" ma:contentTypeDescription="Create a new document." ma:contentTypeScope="" ma:versionID="916fd87f1142d495c45f689ec85acf26">
  <xsd:schema xmlns:xsd="http://www.w3.org/2001/XMLSchema" xmlns:xs="http://www.w3.org/2001/XMLSchema" xmlns:p="http://schemas.microsoft.com/office/2006/metadata/properties" xmlns:ns2="af98c32b-7d91-4115-a41e-cc1fd9370a20" targetNamespace="http://schemas.microsoft.com/office/2006/metadata/properties" ma:root="true" ma:fieldsID="16100ab950fd0eede8ffba602395a31b" ns2:_="">
    <xsd:import namespace="af98c32b-7d91-4115-a41e-cc1fd9370a2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c32b-7d91-4115-a41e-cc1fd9370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f98c32b-7d91-4115-a41e-cc1fd9370a20">5CPN4CMAPP42-1600790034-30</_dlc_DocId>
    <_dlc_DocIdUrl xmlns="af98c32b-7d91-4115-a41e-cc1fd9370a20">
      <Url>http://www.swlmcg.nhs.uk/Clinical/_layouts/15/DocIdRedir.aspx?ID=5CPN4CMAPP42-1600790034-30</Url>
      <Description>5CPN4CMAPP42-1600790034-30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DE5BFF-0F29-4B7F-A902-CB5408FE9E37}"/>
</file>

<file path=customXml/itemProps2.xml><?xml version="1.0" encoding="utf-8"?>
<ds:datastoreItem xmlns:ds="http://schemas.openxmlformats.org/officeDocument/2006/customXml" ds:itemID="{90A8B3F8-05EE-4D16-805C-B15D45687578}"/>
</file>

<file path=customXml/itemProps3.xml><?xml version="1.0" encoding="utf-8"?>
<ds:datastoreItem xmlns:ds="http://schemas.openxmlformats.org/officeDocument/2006/customXml" ds:itemID="{732F8B3F-8B3E-459C-8225-0B9FD95FB931}"/>
</file>

<file path=customXml/itemProps4.xml><?xml version="1.0" encoding="utf-8"?>
<ds:datastoreItem xmlns:ds="http://schemas.openxmlformats.org/officeDocument/2006/customXml" ds:itemID="{3304FE09-3735-45EC-AEBD-7149F6540772}"/>
</file>

<file path=customXml/itemProps5.xml><?xml version="1.0" encoding="utf-8"?>
<ds:datastoreItem xmlns:ds="http://schemas.openxmlformats.org/officeDocument/2006/customXml" ds:itemID="{B063827F-7766-461D-AE49-829AF4F658CB}"/>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McPheKa</dc:creator>
  <cp:lastModifiedBy>Blochberger Annett</cp:lastModifiedBy>
  <cp:revision>3</cp:revision>
  <cp:lastPrinted>2014-04-08T09:47:00Z</cp:lastPrinted>
  <dcterms:created xsi:type="dcterms:W3CDTF">2016-09-02T08:47:00Z</dcterms:created>
  <dcterms:modified xsi:type="dcterms:W3CDTF">2016-09-02T08:47:00Z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0x01010009F331FE261EF840B5E6CAF212F1644A</vt:lpwstr>
  </property>
  <property fmtid="{D5CDD505-2E9C-101B-9397-08002B2CF9AE}" pid="3" name="_dlc_DocIdItemGuid">
    <vt:lpwstr>69e8dbfa-9a16-460e-a98f-2b9c6807a6f6</vt:lpwstr>
  </property>
</Properties>
</file>